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15C6" w14:textId="37830871" w:rsidR="00B9278C" w:rsidRPr="00D4238B" w:rsidRDefault="00D659B8" w:rsidP="00D4238B">
      <w:pPr>
        <w:spacing w:line="360" w:lineRule="auto"/>
        <w:rPr>
          <w:rFonts w:ascii="Times New Roman" w:hAnsi="Times New Roman" w:cs="Times New Roman"/>
          <w:sz w:val="32"/>
          <w:szCs w:val="32"/>
        </w:rPr>
      </w:pPr>
      <w:r w:rsidRPr="00D4238B">
        <w:rPr>
          <w:rFonts w:ascii="Times New Roman" w:hAnsi="Times New Roman" w:cs="Times New Roman"/>
          <w:sz w:val="32"/>
          <w:szCs w:val="32"/>
        </w:rPr>
        <w:t>UKAN PA SIG 1</w:t>
      </w:r>
      <w:r w:rsidRPr="00D4238B">
        <w:rPr>
          <w:rFonts w:ascii="Times New Roman" w:hAnsi="Times New Roman" w:cs="Times New Roman"/>
          <w:sz w:val="32"/>
          <w:szCs w:val="32"/>
          <w:vertAlign w:val="superscript"/>
        </w:rPr>
        <w:t>st</w:t>
      </w:r>
      <w:r w:rsidRPr="00D4238B">
        <w:rPr>
          <w:rFonts w:ascii="Times New Roman" w:hAnsi="Times New Roman" w:cs="Times New Roman"/>
          <w:sz w:val="32"/>
          <w:szCs w:val="32"/>
        </w:rPr>
        <w:t xml:space="preserve"> meeting, March 13, 2018, Milton Keynes, UK</w:t>
      </w:r>
    </w:p>
    <w:p w14:paraId="38E79637" w14:textId="336ABAC2" w:rsidR="00D659B8" w:rsidRPr="00D4238B" w:rsidRDefault="00D659B8" w:rsidP="00D4238B">
      <w:pPr>
        <w:spacing w:line="360" w:lineRule="auto"/>
        <w:rPr>
          <w:rFonts w:ascii="Times New Roman" w:hAnsi="Times New Roman" w:cs="Times New Roman"/>
          <w:b/>
          <w:sz w:val="24"/>
          <w:szCs w:val="24"/>
        </w:rPr>
      </w:pPr>
      <w:r w:rsidRPr="00D4238B">
        <w:rPr>
          <w:rFonts w:ascii="Times New Roman" w:hAnsi="Times New Roman" w:cs="Times New Roman"/>
          <w:b/>
          <w:sz w:val="24"/>
          <w:szCs w:val="24"/>
        </w:rPr>
        <w:t>Present:</w:t>
      </w:r>
    </w:p>
    <w:p w14:paraId="208B7E51" w14:textId="3A1C0FB3" w:rsidR="00D659B8" w:rsidRPr="001429C0" w:rsidRDefault="00D659B8" w:rsidP="00D4238B">
      <w:pPr>
        <w:spacing w:line="360" w:lineRule="auto"/>
        <w:rPr>
          <w:rFonts w:ascii="Times New Roman" w:hAnsi="Times New Roman" w:cs="Times New Roman"/>
          <w:sz w:val="24"/>
          <w:szCs w:val="24"/>
        </w:rPr>
      </w:pPr>
      <w:proofErr w:type="gramStart"/>
      <w:r w:rsidRPr="001429C0">
        <w:rPr>
          <w:rFonts w:ascii="Times New Roman" w:hAnsi="Times New Roman" w:cs="Times New Roman"/>
          <w:sz w:val="24"/>
          <w:szCs w:val="24"/>
        </w:rPr>
        <w:t>G</w:t>
      </w:r>
      <w:r w:rsidR="00881660">
        <w:rPr>
          <w:rFonts w:ascii="Times New Roman" w:hAnsi="Times New Roman" w:cs="Times New Roman"/>
          <w:sz w:val="24"/>
          <w:szCs w:val="24"/>
        </w:rPr>
        <w:t xml:space="preserve">iulio </w:t>
      </w:r>
      <w:r w:rsidRPr="001429C0">
        <w:rPr>
          <w:rFonts w:ascii="Times New Roman" w:hAnsi="Times New Roman" w:cs="Times New Roman"/>
          <w:sz w:val="24"/>
          <w:szCs w:val="24"/>
        </w:rPr>
        <w:t xml:space="preserve"> </w:t>
      </w:r>
      <w:proofErr w:type="spellStart"/>
      <w:r w:rsidRPr="001429C0">
        <w:rPr>
          <w:rFonts w:ascii="Times New Roman" w:hAnsi="Times New Roman" w:cs="Times New Roman"/>
          <w:sz w:val="24"/>
          <w:szCs w:val="24"/>
        </w:rPr>
        <w:t>Dolcetti</w:t>
      </w:r>
      <w:proofErr w:type="spellEnd"/>
      <w:proofErr w:type="gramEnd"/>
      <w:r w:rsidRPr="001429C0">
        <w:rPr>
          <w:rFonts w:ascii="Times New Roman" w:hAnsi="Times New Roman" w:cs="Times New Roman"/>
          <w:sz w:val="24"/>
          <w:szCs w:val="24"/>
        </w:rPr>
        <w:t xml:space="preserve"> (Sheffield)</w:t>
      </w:r>
    </w:p>
    <w:p w14:paraId="1830EAF9" w14:textId="5C764EF3" w:rsidR="00D659B8" w:rsidRPr="001429C0" w:rsidRDefault="00D659B8"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S</w:t>
      </w:r>
      <w:r w:rsidR="00881660">
        <w:rPr>
          <w:rFonts w:ascii="Times New Roman" w:hAnsi="Times New Roman" w:cs="Times New Roman"/>
          <w:sz w:val="24"/>
          <w:szCs w:val="24"/>
        </w:rPr>
        <w:t>ofia</w:t>
      </w:r>
      <w:r w:rsidRPr="001429C0">
        <w:rPr>
          <w:rFonts w:ascii="Times New Roman" w:hAnsi="Times New Roman" w:cs="Times New Roman"/>
          <w:sz w:val="24"/>
          <w:szCs w:val="24"/>
        </w:rPr>
        <w:t xml:space="preserve"> Lehmann (</w:t>
      </w:r>
      <w:proofErr w:type="spellStart"/>
      <w:r w:rsidRPr="001429C0">
        <w:rPr>
          <w:rFonts w:ascii="Times New Roman" w:hAnsi="Times New Roman" w:cs="Times New Roman"/>
          <w:sz w:val="24"/>
          <w:szCs w:val="24"/>
        </w:rPr>
        <w:t>CarbonAir</w:t>
      </w:r>
      <w:proofErr w:type="spellEnd"/>
      <w:r w:rsidRPr="001429C0">
        <w:rPr>
          <w:rFonts w:ascii="Times New Roman" w:hAnsi="Times New Roman" w:cs="Times New Roman"/>
          <w:sz w:val="24"/>
          <w:szCs w:val="24"/>
        </w:rPr>
        <w:t>)</w:t>
      </w:r>
    </w:p>
    <w:p w14:paraId="41B7E817" w14:textId="30887C25" w:rsidR="00D659B8" w:rsidRPr="001429C0" w:rsidRDefault="00D659B8"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M</w:t>
      </w:r>
      <w:r w:rsidR="008C67AB">
        <w:rPr>
          <w:rFonts w:ascii="Times New Roman" w:hAnsi="Times New Roman" w:cs="Times New Roman"/>
          <w:sz w:val="24"/>
          <w:szCs w:val="24"/>
        </w:rPr>
        <w:t>ike</w:t>
      </w:r>
      <w:r w:rsidRPr="001429C0">
        <w:rPr>
          <w:rFonts w:ascii="Times New Roman" w:hAnsi="Times New Roman" w:cs="Times New Roman"/>
          <w:sz w:val="24"/>
          <w:szCs w:val="24"/>
        </w:rPr>
        <w:t xml:space="preserve"> </w:t>
      </w:r>
      <w:proofErr w:type="spellStart"/>
      <w:r w:rsidRPr="001429C0">
        <w:rPr>
          <w:rFonts w:ascii="Times New Roman" w:hAnsi="Times New Roman" w:cs="Times New Roman"/>
          <w:sz w:val="24"/>
          <w:szCs w:val="24"/>
        </w:rPr>
        <w:t>Swanwick</w:t>
      </w:r>
      <w:proofErr w:type="spellEnd"/>
      <w:r w:rsidRPr="001429C0">
        <w:rPr>
          <w:rFonts w:ascii="Times New Roman" w:hAnsi="Times New Roman" w:cs="Times New Roman"/>
          <w:sz w:val="24"/>
          <w:szCs w:val="24"/>
        </w:rPr>
        <w:t xml:space="preserve"> (Rolls Royce)</w:t>
      </w:r>
    </w:p>
    <w:p w14:paraId="141A96F6" w14:textId="107EE623" w:rsidR="00D659B8" w:rsidRPr="001429C0" w:rsidRDefault="00D659B8"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K</w:t>
      </w:r>
      <w:r w:rsidR="008C67AB">
        <w:rPr>
          <w:rFonts w:ascii="Times New Roman" w:hAnsi="Times New Roman" w:cs="Times New Roman"/>
          <w:sz w:val="24"/>
          <w:szCs w:val="24"/>
        </w:rPr>
        <w:t>eith</w:t>
      </w:r>
      <w:r w:rsidRPr="001429C0">
        <w:rPr>
          <w:rFonts w:ascii="Times New Roman" w:hAnsi="Times New Roman" w:cs="Times New Roman"/>
          <w:sz w:val="24"/>
          <w:szCs w:val="24"/>
        </w:rPr>
        <w:t xml:space="preserve"> Attenborough (OU)</w:t>
      </w:r>
    </w:p>
    <w:p w14:paraId="3A4A7E19" w14:textId="23340DE3" w:rsidR="00D659B8" w:rsidRPr="001429C0" w:rsidRDefault="00D659B8"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S</w:t>
      </w:r>
      <w:r w:rsidR="008C67AB">
        <w:rPr>
          <w:rFonts w:ascii="Times New Roman" w:hAnsi="Times New Roman" w:cs="Times New Roman"/>
          <w:sz w:val="24"/>
          <w:szCs w:val="24"/>
        </w:rPr>
        <w:t>hahram</w:t>
      </w:r>
      <w:r w:rsidRPr="001429C0">
        <w:rPr>
          <w:rFonts w:ascii="Times New Roman" w:hAnsi="Times New Roman" w:cs="Times New Roman"/>
          <w:sz w:val="24"/>
          <w:szCs w:val="24"/>
        </w:rPr>
        <w:t xml:space="preserve"> </w:t>
      </w:r>
      <w:proofErr w:type="spellStart"/>
      <w:r w:rsidRPr="001429C0">
        <w:rPr>
          <w:rFonts w:ascii="Times New Roman" w:hAnsi="Times New Roman" w:cs="Times New Roman"/>
          <w:sz w:val="24"/>
          <w:szCs w:val="24"/>
        </w:rPr>
        <w:t>Taherzadeh</w:t>
      </w:r>
      <w:proofErr w:type="spellEnd"/>
      <w:r w:rsidRPr="001429C0">
        <w:rPr>
          <w:rFonts w:ascii="Times New Roman" w:hAnsi="Times New Roman" w:cs="Times New Roman"/>
          <w:sz w:val="24"/>
          <w:szCs w:val="24"/>
        </w:rPr>
        <w:t xml:space="preserve"> (OU)</w:t>
      </w:r>
    </w:p>
    <w:p w14:paraId="34B1FAA6" w14:textId="3A2DB0EC" w:rsidR="00D659B8" w:rsidRPr="001429C0" w:rsidRDefault="00D659B8"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A</w:t>
      </w:r>
      <w:r w:rsidR="008C67AB">
        <w:rPr>
          <w:rFonts w:ascii="Times New Roman" w:hAnsi="Times New Roman" w:cs="Times New Roman"/>
          <w:sz w:val="24"/>
          <w:szCs w:val="24"/>
        </w:rPr>
        <w:t>lex</w:t>
      </w:r>
      <w:r w:rsidRPr="001429C0">
        <w:rPr>
          <w:rFonts w:ascii="Times New Roman" w:hAnsi="Times New Roman" w:cs="Times New Roman"/>
          <w:sz w:val="24"/>
          <w:szCs w:val="24"/>
        </w:rPr>
        <w:t xml:space="preserve">    </w:t>
      </w:r>
      <w:proofErr w:type="spellStart"/>
      <w:r w:rsidR="0017146C" w:rsidRPr="001429C0">
        <w:rPr>
          <w:rFonts w:ascii="Times New Roman" w:hAnsi="Times New Roman" w:cs="Times New Roman"/>
          <w:sz w:val="24"/>
          <w:szCs w:val="24"/>
        </w:rPr>
        <w:t>Stronach</w:t>
      </w:r>
      <w:proofErr w:type="spellEnd"/>
      <w:r w:rsidRPr="001429C0">
        <w:rPr>
          <w:rFonts w:ascii="Times New Roman" w:hAnsi="Times New Roman" w:cs="Times New Roman"/>
          <w:sz w:val="24"/>
          <w:szCs w:val="24"/>
        </w:rPr>
        <w:t xml:space="preserve">                </w:t>
      </w:r>
      <w:proofErr w:type="gramStart"/>
      <w:r w:rsidRPr="001429C0">
        <w:rPr>
          <w:rFonts w:ascii="Times New Roman" w:hAnsi="Times New Roman" w:cs="Times New Roman"/>
          <w:sz w:val="24"/>
          <w:szCs w:val="24"/>
        </w:rPr>
        <w:t xml:space="preserve">   (</w:t>
      </w:r>
      <w:proofErr w:type="gramEnd"/>
      <w:r w:rsidRPr="001429C0">
        <w:rPr>
          <w:rFonts w:ascii="Times New Roman" w:hAnsi="Times New Roman" w:cs="Times New Roman"/>
          <w:sz w:val="24"/>
          <w:szCs w:val="24"/>
        </w:rPr>
        <w:t>OU)</w:t>
      </w:r>
    </w:p>
    <w:p w14:paraId="7E656D77" w14:textId="0CBE3F5D" w:rsidR="00D659B8" w:rsidRPr="001429C0" w:rsidRDefault="00D659B8"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D</w:t>
      </w:r>
      <w:r w:rsidR="008C67AB">
        <w:rPr>
          <w:rFonts w:ascii="Times New Roman" w:hAnsi="Times New Roman" w:cs="Times New Roman"/>
          <w:sz w:val="24"/>
          <w:szCs w:val="24"/>
        </w:rPr>
        <w:t>avid</w:t>
      </w:r>
      <w:r w:rsidRPr="001429C0">
        <w:rPr>
          <w:rFonts w:ascii="Times New Roman" w:hAnsi="Times New Roman" w:cs="Times New Roman"/>
          <w:sz w:val="24"/>
          <w:szCs w:val="24"/>
        </w:rPr>
        <w:t xml:space="preserve"> Berry (University of Evora, Portugal)</w:t>
      </w:r>
    </w:p>
    <w:p w14:paraId="17112B71" w14:textId="68AEC33D" w:rsidR="00D659B8" w:rsidRPr="001429C0" w:rsidRDefault="00D659B8"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A</w:t>
      </w:r>
      <w:r w:rsidR="008C67AB">
        <w:rPr>
          <w:rFonts w:ascii="Times New Roman" w:hAnsi="Times New Roman" w:cs="Times New Roman"/>
          <w:sz w:val="24"/>
          <w:szCs w:val="24"/>
        </w:rPr>
        <w:t>rtur</w:t>
      </w:r>
      <w:r w:rsidRPr="001429C0">
        <w:rPr>
          <w:rFonts w:ascii="Times New Roman" w:hAnsi="Times New Roman" w:cs="Times New Roman"/>
          <w:sz w:val="24"/>
          <w:szCs w:val="24"/>
        </w:rPr>
        <w:t xml:space="preserve"> Gower (Manchester)</w:t>
      </w:r>
    </w:p>
    <w:p w14:paraId="497415EF" w14:textId="55C80C9B" w:rsidR="00D659B8" w:rsidRPr="001429C0" w:rsidRDefault="00D659B8" w:rsidP="00D4238B">
      <w:pPr>
        <w:spacing w:line="360" w:lineRule="auto"/>
        <w:rPr>
          <w:rFonts w:ascii="Times New Roman" w:hAnsi="Times New Roman" w:cs="Times New Roman"/>
          <w:sz w:val="24"/>
          <w:szCs w:val="24"/>
        </w:rPr>
      </w:pPr>
      <w:proofErr w:type="gramStart"/>
      <w:r w:rsidRPr="001429C0">
        <w:rPr>
          <w:rFonts w:ascii="Times New Roman" w:hAnsi="Times New Roman" w:cs="Times New Roman"/>
          <w:sz w:val="24"/>
          <w:szCs w:val="24"/>
        </w:rPr>
        <w:t>N</w:t>
      </w:r>
      <w:r w:rsidR="008C67AB">
        <w:rPr>
          <w:rFonts w:ascii="Times New Roman" w:hAnsi="Times New Roman" w:cs="Times New Roman"/>
          <w:sz w:val="24"/>
          <w:szCs w:val="24"/>
        </w:rPr>
        <w:t xml:space="preserve">ick </w:t>
      </w:r>
      <w:r w:rsidRPr="001429C0">
        <w:rPr>
          <w:rFonts w:ascii="Times New Roman" w:hAnsi="Times New Roman" w:cs="Times New Roman"/>
          <w:sz w:val="24"/>
          <w:szCs w:val="24"/>
        </w:rPr>
        <w:t xml:space="preserve"> </w:t>
      </w:r>
      <w:proofErr w:type="spellStart"/>
      <w:r w:rsidRPr="001429C0">
        <w:rPr>
          <w:rFonts w:ascii="Times New Roman" w:hAnsi="Times New Roman" w:cs="Times New Roman"/>
          <w:sz w:val="24"/>
          <w:szCs w:val="24"/>
        </w:rPr>
        <w:t>Ovenden</w:t>
      </w:r>
      <w:proofErr w:type="spellEnd"/>
      <w:proofErr w:type="gramEnd"/>
      <w:r w:rsidRPr="001429C0">
        <w:rPr>
          <w:rFonts w:ascii="Times New Roman" w:hAnsi="Times New Roman" w:cs="Times New Roman"/>
          <w:sz w:val="24"/>
          <w:szCs w:val="24"/>
        </w:rPr>
        <w:t xml:space="preserve"> (UCL)</w:t>
      </w:r>
    </w:p>
    <w:p w14:paraId="1734D3D3" w14:textId="0709AC9B" w:rsidR="00D659B8" w:rsidRPr="001429C0" w:rsidRDefault="00D659B8"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O</w:t>
      </w:r>
      <w:r w:rsidR="008C67AB">
        <w:rPr>
          <w:rFonts w:ascii="Times New Roman" w:hAnsi="Times New Roman" w:cs="Times New Roman"/>
          <w:sz w:val="24"/>
          <w:szCs w:val="24"/>
        </w:rPr>
        <w:t>lga</w:t>
      </w:r>
      <w:r w:rsidRPr="001429C0">
        <w:rPr>
          <w:rFonts w:ascii="Times New Roman" w:hAnsi="Times New Roman" w:cs="Times New Roman"/>
          <w:sz w:val="24"/>
          <w:szCs w:val="24"/>
        </w:rPr>
        <w:t xml:space="preserve"> Umnova (Salford)</w:t>
      </w:r>
    </w:p>
    <w:p w14:paraId="622C4511" w14:textId="5C139C57" w:rsidR="00D659B8" w:rsidRPr="001429C0" w:rsidRDefault="00D659B8"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V</w:t>
      </w:r>
      <w:r w:rsidR="008C67AB">
        <w:rPr>
          <w:rFonts w:ascii="Times New Roman" w:hAnsi="Times New Roman" w:cs="Times New Roman"/>
          <w:sz w:val="24"/>
          <w:szCs w:val="24"/>
        </w:rPr>
        <w:t>alerie</w:t>
      </w:r>
      <w:r w:rsidRPr="001429C0">
        <w:rPr>
          <w:rFonts w:ascii="Times New Roman" w:hAnsi="Times New Roman" w:cs="Times New Roman"/>
          <w:sz w:val="24"/>
          <w:szCs w:val="24"/>
        </w:rPr>
        <w:t xml:space="preserve"> </w:t>
      </w:r>
      <w:proofErr w:type="spellStart"/>
      <w:r w:rsidRPr="001429C0">
        <w:rPr>
          <w:rFonts w:ascii="Times New Roman" w:hAnsi="Times New Roman" w:cs="Times New Roman"/>
          <w:sz w:val="24"/>
          <w:szCs w:val="24"/>
        </w:rPr>
        <w:t>Pinfield</w:t>
      </w:r>
      <w:proofErr w:type="spellEnd"/>
      <w:r w:rsidRPr="001429C0">
        <w:rPr>
          <w:rFonts w:ascii="Times New Roman" w:hAnsi="Times New Roman" w:cs="Times New Roman"/>
          <w:sz w:val="24"/>
          <w:szCs w:val="24"/>
        </w:rPr>
        <w:t xml:space="preserve"> (Loughborough)</w:t>
      </w:r>
    </w:p>
    <w:p w14:paraId="0ACED365" w14:textId="1535C967" w:rsidR="00D659B8" w:rsidRPr="00D4238B" w:rsidRDefault="00D659B8" w:rsidP="00D4238B">
      <w:pPr>
        <w:spacing w:line="360" w:lineRule="auto"/>
        <w:rPr>
          <w:rFonts w:ascii="Times New Roman" w:hAnsi="Times New Roman" w:cs="Times New Roman"/>
          <w:b/>
          <w:sz w:val="24"/>
          <w:szCs w:val="24"/>
        </w:rPr>
      </w:pPr>
      <w:r w:rsidRPr="00D4238B">
        <w:rPr>
          <w:rFonts w:ascii="Times New Roman" w:hAnsi="Times New Roman" w:cs="Times New Roman"/>
          <w:b/>
          <w:sz w:val="24"/>
          <w:szCs w:val="24"/>
        </w:rPr>
        <w:t>Apologies:</w:t>
      </w:r>
    </w:p>
    <w:p w14:paraId="4B7C3E5F" w14:textId="05A89290" w:rsidR="00D659B8" w:rsidRPr="001429C0" w:rsidRDefault="00D659B8"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D</w:t>
      </w:r>
      <w:r w:rsidR="008C67AB">
        <w:rPr>
          <w:rFonts w:ascii="Times New Roman" w:hAnsi="Times New Roman" w:cs="Times New Roman"/>
          <w:sz w:val="24"/>
          <w:szCs w:val="24"/>
        </w:rPr>
        <w:t>aniel</w:t>
      </w:r>
      <w:r w:rsidRPr="001429C0">
        <w:rPr>
          <w:rFonts w:ascii="Times New Roman" w:hAnsi="Times New Roman" w:cs="Times New Roman"/>
          <w:sz w:val="24"/>
          <w:szCs w:val="24"/>
        </w:rPr>
        <w:t xml:space="preserve"> </w:t>
      </w:r>
      <w:proofErr w:type="spellStart"/>
      <w:r w:rsidRPr="001429C0">
        <w:rPr>
          <w:rFonts w:ascii="Times New Roman" w:hAnsi="Times New Roman" w:cs="Times New Roman"/>
          <w:sz w:val="24"/>
          <w:szCs w:val="24"/>
        </w:rPr>
        <w:t>O’Boy</w:t>
      </w:r>
      <w:proofErr w:type="spellEnd"/>
      <w:r w:rsidRPr="001429C0">
        <w:rPr>
          <w:rFonts w:ascii="Times New Roman" w:hAnsi="Times New Roman" w:cs="Times New Roman"/>
          <w:sz w:val="24"/>
          <w:szCs w:val="24"/>
        </w:rPr>
        <w:t xml:space="preserve"> (Loughborough)</w:t>
      </w:r>
    </w:p>
    <w:p w14:paraId="5126029C" w14:textId="6F047F19" w:rsidR="00D659B8" w:rsidRPr="001429C0" w:rsidRDefault="00D659B8" w:rsidP="00D4238B">
      <w:pPr>
        <w:spacing w:line="360" w:lineRule="auto"/>
        <w:rPr>
          <w:rFonts w:ascii="Times New Roman" w:hAnsi="Times New Roman" w:cs="Times New Roman"/>
          <w:sz w:val="24"/>
          <w:szCs w:val="24"/>
        </w:rPr>
      </w:pPr>
      <w:proofErr w:type="spellStart"/>
      <w:r w:rsidRPr="001429C0">
        <w:rPr>
          <w:rFonts w:ascii="Times New Roman" w:hAnsi="Times New Roman" w:cs="Times New Roman"/>
          <w:sz w:val="24"/>
          <w:szCs w:val="24"/>
        </w:rPr>
        <w:t>H</w:t>
      </w:r>
      <w:r w:rsidR="008C67AB">
        <w:rPr>
          <w:rFonts w:ascii="Times New Roman" w:hAnsi="Times New Roman" w:cs="Times New Roman"/>
          <w:sz w:val="24"/>
          <w:szCs w:val="24"/>
        </w:rPr>
        <w:t>aydar</w:t>
      </w:r>
      <w:proofErr w:type="spellEnd"/>
      <w:r w:rsidRPr="001429C0">
        <w:rPr>
          <w:rFonts w:ascii="Times New Roman" w:hAnsi="Times New Roman" w:cs="Times New Roman"/>
          <w:sz w:val="24"/>
          <w:szCs w:val="24"/>
        </w:rPr>
        <w:t xml:space="preserve"> </w:t>
      </w:r>
      <w:proofErr w:type="spellStart"/>
      <w:r w:rsidRPr="001429C0">
        <w:rPr>
          <w:rFonts w:ascii="Times New Roman" w:hAnsi="Times New Roman" w:cs="Times New Roman"/>
          <w:sz w:val="24"/>
          <w:szCs w:val="24"/>
        </w:rPr>
        <w:t>Aygun</w:t>
      </w:r>
      <w:proofErr w:type="spellEnd"/>
      <w:r w:rsidRPr="001429C0">
        <w:rPr>
          <w:rFonts w:ascii="Times New Roman" w:hAnsi="Times New Roman" w:cs="Times New Roman"/>
          <w:sz w:val="24"/>
          <w:szCs w:val="24"/>
        </w:rPr>
        <w:t xml:space="preserve"> (South Bank)</w:t>
      </w:r>
    </w:p>
    <w:p w14:paraId="6DD10C07" w14:textId="5DA01FF7" w:rsidR="00D659B8" w:rsidRPr="001429C0" w:rsidRDefault="00D659B8"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R</w:t>
      </w:r>
      <w:r w:rsidR="008C67AB">
        <w:rPr>
          <w:rFonts w:ascii="Times New Roman" w:hAnsi="Times New Roman" w:cs="Times New Roman"/>
          <w:sz w:val="24"/>
          <w:szCs w:val="24"/>
        </w:rPr>
        <w:t>obin</w:t>
      </w:r>
      <w:r w:rsidRPr="001429C0">
        <w:rPr>
          <w:rFonts w:ascii="Times New Roman" w:hAnsi="Times New Roman" w:cs="Times New Roman"/>
          <w:sz w:val="24"/>
          <w:szCs w:val="24"/>
        </w:rPr>
        <w:t xml:space="preserve"> Cleveland (Oxford)</w:t>
      </w:r>
    </w:p>
    <w:p w14:paraId="6ED80440" w14:textId="6EC1DEB4" w:rsidR="00D659B8" w:rsidRPr="001429C0" w:rsidRDefault="00D659B8" w:rsidP="00D4238B">
      <w:pPr>
        <w:spacing w:line="360" w:lineRule="auto"/>
        <w:rPr>
          <w:rFonts w:ascii="Times New Roman" w:hAnsi="Times New Roman" w:cs="Times New Roman"/>
          <w:sz w:val="24"/>
          <w:szCs w:val="24"/>
        </w:rPr>
      </w:pPr>
      <w:proofErr w:type="spellStart"/>
      <w:r w:rsidRPr="001429C0">
        <w:rPr>
          <w:rFonts w:ascii="Times New Roman" w:hAnsi="Times New Roman" w:cs="Times New Roman"/>
          <w:sz w:val="24"/>
          <w:szCs w:val="24"/>
        </w:rPr>
        <w:t>T</w:t>
      </w:r>
      <w:r w:rsidR="008C67AB">
        <w:rPr>
          <w:rFonts w:ascii="Times New Roman" w:hAnsi="Times New Roman" w:cs="Times New Roman"/>
          <w:sz w:val="24"/>
          <w:szCs w:val="24"/>
        </w:rPr>
        <w:t>atsuki</w:t>
      </w:r>
      <w:proofErr w:type="spellEnd"/>
      <w:r w:rsidRPr="001429C0">
        <w:rPr>
          <w:rFonts w:ascii="Times New Roman" w:hAnsi="Times New Roman" w:cs="Times New Roman"/>
          <w:sz w:val="24"/>
          <w:szCs w:val="24"/>
        </w:rPr>
        <w:t xml:space="preserve"> Fushimi (Bristol)</w:t>
      </w:r>
    </w:p>
    <w:p w14:paraId="7377C98C" w14:textId="7664D48A" w:rsidR="00D659B8" w:rsidRPr="001429C0" w:rsidRDefault="00D659B8"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R</w:t>
      </w:r>
      <w:r w:rsidR="008C67AB">
        <w:rPr>
          <w:rFonts w:ascii="Times New Roman" w:hAnsi="Times New Roman" w:cs="Times New Roman"/>
          <w:sz w:val="24"/>
          <w:szCs w:val="24"/>
        </w:rPr>
        <w:t>od</w:t>
      </w:r>
      <w:r w:rsidRPr="001429C0">
        <w:rPr>
          <w:rFonts w:ascii="Times New Roman" w:hAnsi="Times New Roman" w:cs="Times New Roman"/>
          <w:sz w:val="24"/>
          <w:szCs w:val="24"/>
        </w:rPr>
        <w:t xml:space="preserve"> Morris-Kirby (Adler Pelzer)</w:t>
      </w:r>
    </w:p>
    <w:p w14:paraId="0A250A88" w14:textId="5E13823D" w:rsidR="00D659B8" w:rsidRPr="001429C0" w:rsidRDefault="00D659B8"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B</w:t>
      </w:r>
      <w:r w:rsidR="008C67AB">
        <w:rPr>
          <w:rFonts w:ascii="Times New Roman" w:hAnsi="Times New Roman" w:cs="Times New Roman"/>
          <w:sz w:val="24"/>
          <w:szCs w:val="24"/>
        </w:rPr>
        <w:t>en</w:t>
      </w:r>
      <w:r w:rsidRPr="001429C0">
        <w:rPr>
          <w:rFonts w:ascii="Times New Roman" w:hAnsi="Times New Roman" w:cs="Times New Roman"/>
          <w:sz w:val="24"/>
          <w:szCs w:val="24"/>
        </w:rPr>
        <w:t xml:space="preserve"> Cox (UCL)</w:t>
      </w:r>
    </w:p>
    <w:p w14:paraId="0A403D44" w14:textId="41391F67" w:rsidR="00D659B8" w:rsidRPr="001429C0" w:rsidRDefault="00D659B8"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D</w:t>
      </w:r>
      <w:r w:rsidR="008C67AB">
        <w:rPr>
          <w:rFonts w:ascii="Times New Roman" w:hAnsi="Times New Roman" w:cs="Times New Roman"/>
          <w:sz w:val="24"/>
          <w:szCs w:val="24"/>
        </w:rPr>
        <w:t>avid</w:t>
      </w:r>
      <w:r w:rsidRPr="001429C0">
        <w:rPr>
          <w:rFonts w:ascii="Times New Roman" w:hAnsi="Times New Roman" w:cs="Times New Roman"/>
          <w:sz w:val="24"/>
          <w:szCs w:val="24"/>
        </w:rPr>
        <w:t xml:space="preserve"> Green (</w:t>
      </w:r>
      <w:proofErr w:type="spellStart"/>
      <w:r w:rsidRPr="001429C0">
        <w:rPr>
          <w:rFonts w:ascii="Times New Roman" w:hAnsi="Times New Roman" w:cs="Times New Roman"/>
          <w:sz w:val="24"/>
          <w:szCs w:val="24"/>
        </w:rPr>
        <w:t>Blacknest</w:t>
      </w:r>
      <w:proofErr w:type="spellEnd"/>
      <w:r w:rsidRPr="001429C0">
        <w:rPr>
          <w:rFonts w:ascii="Times New Roman" w:hAnsi="Times New Roman" w:cs="Times New Roman"/>
          <w:sz w:val="24"/>
          <w:szCs w:val="24"/>
        </w:rPr>
        <w:t>)</w:t>
      </w:r>
    </w:p>
    <w:p w14:paraId="141CA9E4" w14:textId="2AAE55AA" w:rsidR="00193AED" w:rsidRPr="001429C0" w:rsidRDefault="00193AED" w:rsidP="00D4238B">
      <w:pPr>
        <w:spacing w:line="360" w:lineRule="auto"/>
        <w:rPr>
          <w:rFonts w:ascii="Times New Roman" w:hAnsi="Times New Roman" w:cs="Times New Roman"/>
          <w:sz w:val="24"/>
          <w:szCs w:val="24"/>
        </w:rPr>
      </w:pPr>
    </w:p>
    <w:p w14:paraId="61EB4B86" w14:textId="4049C290" w:rsidR="00D4238B" w:rsidRDefault="00D4238B">
      <w:pPr>
        <w:rPr>
          <w:rFonts w:ascii="Times New Roman" w:hAnsi="Times New Roman" w:cs="Times New Roman"/>
          <w:b/>
          <w:sz w:val="24"/>
          <w:szCs w:val="24"/>
        </w:rPr>
      </w:pPr>
      <w:r>
        <w:rPr>
          <w:rFonts w:ascii="Times New Roman" w:hAnsi="Times New Roman" w:cs="Times New Roman"/>
          <w:b/>
          <w:sz w:val="24"/>
          <w:szCs w:val="24"/>
        </w:rPr>
        <w:br w:type="page"/>
      </w:r>
    </w:p>
    <w:p w14:paraId="68B9D32B" w14:textId="77777777" w:rsidR="00193AED" w:rsidRPr="001429C0" w:rsidRDefault="00193AED" w:rsidP="00D4238B">
      <w:pPr>
        <w:spacing w:line="360" w:lineRule="auto"/>
        <w:rPr>
          <w:rFonts w:ascii="Times New Roman" w:hAnsi="Times New Roman" w:cs="Times New Roman"/>
          <w:b/>
          <w:sz w:val="24"/>
          <w:szCs w:val="24"/>
        </w:rPr>
      </w:pPr>
    </w:p>
    <w:p w14:paraId="49A1124B" w14:textId="144D030F" w:rsidR="00193AED" w:rsidRPr="001429C0" w:rsidRDefault="00670A8D" w:rsidP="00D4238B">
      <w:pPr>
        <w:spacing w:line="360" w:lineRule="auto"/>
        <w:rPr>
          <w:rFonts w:ascii="Times New Roman" w:hAnsi="Times New Roman" w:cs="Times New Roman"/>
          <w:b/>
          <w:sz w:val="24"/>
          <w:szCs w:val="24"/>
        </w:rPr>
      </w:pPr>
      <w:r w:rsidRPr="001429C0">
        <w:rPr>
          <w:rFonts w:ascii="Times New Roman" w:hAnsi="Times New Roman" w:cs="Times New Roman"/>
          <w:b/>
          <w:sz w:val="24"/>
          <w:szCs w:val="24"/>
        </w:rPr>
        <w:t>Introduction (</w:t>
      </w:r>
      <w:r w:rsidR="00AF236C">
        <w:rPr>
          <w:rFonts w:ascii="Times New Roman" w:hAnsi="Times New Roman" w:cs="Times New Roman"/>
          <w:b/>
          <w:sz w:val="24"/>
          <w:szCs w:val="24"/>
        </w:rPr>
        <w:t xml:space="preserve">Olga </w:t>
      </w:r>
      <w:r w:rsidRPr="001429C0">
        <w:rPr>
          <w:rFonts w:ascii="Times New Roman" w:hAnsi="Times New Roman" w:cs="Times New Roman"/>
          <w:b/>
          <w:sz w:val="24"/>
          <w:szCs w:val="24"/>
        </w:rPr>
        <w:t>Umnova)</w:t>
      </w:r>
    </w:p>
    <w:p w14:paraId="5BD5A3DC" w14:textId="530A7AB4" w:rsidR="00670A8D" w:rsidRPr="001429C0" w:rsidRDefault="00670A8D"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Many good ideas were generated during our Launch Event meeting. Now we need to decide how we will realise of these ideas.</w:t>
      </w:r>
    </w:p>
    <w:p w14:paraId="5F1C2067" w14:textId="77777777" w:rsidR="00670A8D" w:rsidRPr="00D4238B" w:rsidRDefault="00670A8D" w:rsidP="00D4238B">
      <w:pPr>
        <w:spacing w:line="360" w:lineRule="auto"/>
        <w:rPr>
          <w:rFonts w:ascii="Times New Roman" w:hAnsi="Times New Roman" w:cs="Times New Roman"/>
          <w:sz w:val="24"/>
          <w:szCs w:val="24"/>
        </w:rPr>
      </w:pPr>
    </w:p>
    <w:p w14:paraId="21C15D6F" w14:textId="334E5F92" w:rsidR="00D659B8" w:rsidRPr="001429C0" w:rsidRDefault="00DD2621" w:rsidP="00D4238B">
      <w:pPr>
        <w:spacing w:line="360" w:lineRule="auto"/>
        <w:rPr>
          <w:rFonts w:ascii="Times New Roman" w:hAnsi="Times New Roman" w:cs="Times New Roman"/>
          <w:b/>
          <w:sz w:val="24"/>
          <w:szCs w:val="24"/>
        </w:rPr>
      </w:pPr>
      <w:r w:rsidRPr="00D4238B">
        <w:rPr>
          <w:rFonts w:ascii="Times New Roman" w:hAnsi="Times New Roman" w:cs="Times New Roman"/>
          <w:b/>
          <w:sz w:val="24"/>
          <w:szCs w:val="24"/>
        </w:rPr>
        <w:t xml:space="preserve">1. Presentations from PA SIG members </w:t>
      </w:r>
    </w:p>
    <w:p w14:paraId="008D2805" w14:textId="0C060F35" w:rsidR="00DD2621" w:rsidRPr="001429C0" w:rsidRDefault="002E0B5C" w:rsidP="00D4238B">
      <w:pPr>
        <w:spacing w:line="360" w:lineRule="auto"/>
        <w:rPr>
          <w:rFonts w:ascii="Times New Roman" w:hAnsi="Times New Roman" w:cs="Times New Roman"/>
          <w:b/>
          <w:sz w:val="24"/>
          <w:szCs w:val="24"/>
        </w:rPr>
      </w:pPr>
      <w:r w:rsidRPr="001429C0">
        <w:rPr>
          <w:rFonts w:ascii="Times New Roman" w:hAnsi="Times New Roman" w:cs="Times New Roman"/>
          <w:b/>
          <w:sz w:val="24"/>
          <w:szCs w:val="24"/>
        </w:rPr>
        <w:t>2. Common research themes</w:t>
      </w:r>
    </w:p>
    <w:p w14:paraId="5F820AD7" w14:textId="05CA30C4" w:rsidR="001429C0" w:rsidRPr="001429C0" w:rsidRDefault="001429C0"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These have been identified as</w:t>
      </w:r>
    </w:p>
    <w:p w14:paraId="59258B53" w14:textId="2D494B9B" w:rsidR="002E0B5C" w:rsidRPr="001429C0" w:rsidRDefault="002E0B5C" w:rsidP="00D4238B">
      <w:pPr>
        <w:pStyle w:val="ListParagraph"/>
        <w:numPr>
          <w:ilvl w:val="0"/>
          <w:numId w:val="2"/>
        </w:numPr>
        <w:spacing w:line="360" w:lineRule="auto"/>
      </w:pPr>
      <w:r w:rsidRPr="001429C0">
        <w:t>Sound propagation in complex environments (e.g. periodic structures, random media, suspensions, emulsions, bubble clouds)</w:t>
      </w:r>
    </w:p>
    <w:p w14:paraId="1191E3D3" w14:textId="5A66229B" w:rsidR="002E0B5C" w:rsidRPr="001429C0" w:rsidRDefault="002E0B5C" w:rsidP="00D4238B">
      <w:pPr>
        <w:pStyle w:val="ListParagraph"/>
        <w:numPr>
          <w:ilvl w:val="0"/>
          <w:numId w:val="2"/>
        </w:numPr>
        <w:spacing w:line="360" w:lineRule="auto"/>
      </w:pPr>
      <w:r w:rsidRPr="001429C0">
        <w:t xml:space="preserve">Interaction of sound with different types of waves (e.g. </w:t>
      </w:r>
      <w:proofErr w:type="spellStart"/>
      <w:r w:rsidRPr="001429C0">
        <w:t>acousto</w:t>
      </w:r>
      <w:proofErr w:type="spellEnd"/>
      <w:r w:rsidRPr="001429C0">
        <w:t xml:space="preserve">-optics, photo-acoustics, </w:t>
      </w:r>
      <w:proofErr w:type="spellStart"/>
      <w:r w:rsidRPr="001429C0">
        <w:t>seismo</w:t>
      </w:r>
      <w:proofErr w:type="spellEnd"/>
      <w:r w:rsidRPr="001429C0">
        <w:t>-acoustics)</w:t>
      </w:r>
    </w:p>
    <w:p w14:paraId="1B4A7F15" w14:textId="7A849AD0" w:rsidR="002E0B5C" w:rsidRPr="001429C0" w:rsidRDefault="002E0B5C" w:rsidP="00D4238B">
      <w:pPr>
        <w:pStyle w:val="ListParagraph"/>
        <w:numPr>
          <w:ilvl w:val="0"/>
          <w:numId w:val="2"/>
        </w:numPr>
        <w:spacing w:line="360" w:lineRule="auto"/>
      </w:pPr>
      <w:r w:rsidRPr="001429C0">
        <w:t>Nonlinear acoustics</w:t>
      </w:r>
    </w:p>
    <w:p w14:paraId="4C341FA3" w14:textId="62040EE2" w:rsidR="002E0B5C" w:rsidRPr="001429C0" w:rsidRDefault="002E0B5C" w:rsidP="00D4238B">
      <w:pPr>
        <w:pStyle w:val="ListParagraph"/>
        <w:numPr>
          <w:ilvl w:val="0"/>
          <w:numId w:val="2"/>
        </w:numPr>
        <w:spacing w:line="360" w:lineRule="auto"/>
      </w:pPr>
      <w:r w:rsidRPr="001429C0">
        <w:t>Acoustic sensing (e.g. surface and bulk condition monitoring)</w:t>
      </w:r>
    </w:p>
    <w:p w14:paraId="50BBE398" w14:textId="0505A083" w:rsidR="002E0B5C" w:rsidRPr="001429C0" w:rsidRDefault="002E0B5C" w:rsidP="00D4238B">
      <w:pPr>
        <w:pStyle w:val="ListParagraph"/>
        <w:numPr>
          <w:ilvl w:val="0"/>
          <w:numId w:val="2"/>
        </w:numPr>
        <w:spacing w:line="360" w:lineRule="auto"/>
      </w:pPr>
      <w:r w:rsidRPr="001429C0">
        <w:t>Sound generation, design of acoustic fields</w:t>
      </w:r>
    </w:p>
    <w:p w14:paraId="0ADE66AD" w14:textId="3288C152" w:rsidR="002E0B5C" w:rsidRPr="001429C0" w:rsidRDefault="002E0B5C"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It was decided that the themes will be available through website and the group members will choose what they are interested in.</w:t>
      </w:r>
    </w:p>
    <w:p w14:paraId="436D3E3B" w14:textId="138F954A" w:rsidR="002E0B5C" w:rsidRPr="001429C0" w:rsidRDefault="002E0B5C" w:rsidP="00D4238B">
      <w:pPr>
        <w:spacing w:line="360" w:lineRule="auto"/>
        <w:rPr>
          <w:rFonts w:ascii="Times New Roman" w:hAnsi="Times New Roman" w:cs="Times New Roman"/>
          <w:b/>
          <w:sz w:val="24"/>
          <w:szCs w:val="24"/>
        </w:rPr>
      </w:pPr>
      <w:r w:rsidRPr="001429C0">
        <w:rPr>
          <w:rFonts w:ascii="Times New Roman" w:hAnsi="Times New Roman" w:cs="Times New Roman"/>
          <w:b/>
          <w:sz w:val="24"/>
          <w:szCs w:val="24"/>
        </w:rPr>
        <w:t>3. Engagement with industry</w:t>
      </w:r>
    </w:p>
    <w:p w14:paraId="25043AE2" w14:textId="41D43A3B" w:rsidR="008716BF" w:rsidRPr="001429C0" w:rsidRDefault="008716BF"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One of the aims of the PA SIG is to increase awareness of the industrial community about physical acoustics and attract more industrial members to the SIG and to encourage interaction between the industry and academia. This interaction is beneficial for both sides – industry is kept up to date with the latest scientific developments and has a chance of implementing them while research in academia is more focused around problems important for the industry (better chances for funding too!).</w:t>
      </w:r>
    </w:p>
    <w:p w14:paraId="44143CA5" w14:textId="77777777" w:rsidR="008716BF" w:rsidRPr="001429C0" w:rsidRDefault="001A5091"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 xml:space="preserve">The realm of the physical acoustics is often misunderstood. The public and sometimes industry seem to perceive physical acoustics as an area of acoustics which deals exclusively with exotic and rarely occurring phenomena. This is not the case, as sound interaction with complex media is relevant to many industrial applications. </w:t>
      </w:r>
      <w:r w:rsidR="008716BF" w:rsidRPr="001429C0">
        <w:rPr>
          <w:rFonts w:ascii="Times New Roman" w:hAnsi="Times New Roman" w:cs="Times New Roman"/>
          <w:sz w:val="24"/>
          <w:szCs w:val="24"/>
        </w:rPr>
        <w:t>C</w:t>
      </w:r>
      <w:r w:rsidRPr="001429C0">
        <w:rPr>
          <w:rFonts w:ascii="Times New Roman" w:hAnsi="Times New Roman" w:cs="Times New Roman"/>
          <w:sz w:val="24"/>
          <w:szCs w:val="24"/>
        </w:rPr>
        <w:t>ontrary to more applied acoustics branches, physical acoustics concentrates on fundamental understanding of wave-</w:t>
      </w:r>
      <w:r w:rsidRPr="001429C0">
        <w:rPr>
          <w:rFonts w:ascii="Times New Roman" w:hAnsi="Times New Roman" w:cs="Times New Roman"/>
          <w:sz w:val="24"/>
          <w:szCs w:val="24"/>
        </w:rPr>
        <w:lastRenderedPageBreak/>
        <w:t>structure or wave-wave interaction</w:t>
      </w:r>
      <w:r w:rsidR="008716BF" w:rsidRPr="001429C0">
        <w:rPr>
          <w:rFonts w:ascii="Times New Roman" w:hAnsi="Times New Roman" w:cs="Times New Roman"/>
          <w:sz w:val="24"/>
          <w:szCs w:val="24"/>
        </w:rPr>
        <w:t>s</w:t>
      </w:r>
      <w:r w:rsidRPr="001429C0">
        <w:rPr>
          <w:rFonts w:ascii="Times New Roman" w:hAnsi="Times New Roman" w:cs="Times New Roman"/>
          <w:sz w:val="24"/>
          <w:szCs w:val="24"/>
        </w:rPr>
        <w:t xml:space="preserve">. </w:t>
      </w:r>
      <w:r w:rsidR="008716BF" w:rsidRPr="001429C0">
        <w:rPr>
          <w:rFonts w:ascii="Times New Roman" w:hAnsi="Times New Roman" w:cs="Times New Roman"/>
          <w:sz w:val="24"/>
          <w:szCs w:val="24"/>
        </w:rPr>
        <w:t>Consequently, p</w:t>
      </w:r>
      <w:r w:rsidRPr="001429C0">
        <w:rPr>
          <w:rFonts w:ascii="Times New Roman" w:hAnsi="Times New Roman" w:cs="Times New Roman"/>
          <w:sz w:val="24"/>
          <w:szCs w:val="24"/>
        </w:rPr>
        <w:t xml:space="preserve">hysical acousticians could provide industrial community with better prediction methods and better measurement techniques. </w:t>
      </w:r>
    </w:p>
    <w:p w14:paraId="0DADCA19" w14:textId="77777777" w:rsidR="008716BF" w:rsidRPr="001429C0" w:rsidRDefault="008716BF"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What we decided to do:</w:t>
      </w:r>
    </w:p>
    <w:p w14:paraId="065EEA63" w14:textId="201CAAB7" w:rsidR="002E0B5C" w:rsidRPr="001429C0" w:rsidRDefault="002E0B5C" w:rsidP="00D4238B">
      <w:pPr>
        <w:pStyle w:val="ListParagraph"/>
        <w:numPr>
          <w:ilvl w:val="0"/>
          <w:numId w:val="3"/>
        </w:numPr>
        <w:spacing w:line="360" w:lineRule="auto"/>
        <w:rPr>
          <w:rFonts w:eastAsiaTheme="minorEastAsia"/>
          <w:color w:val="000000" w:themeColor="text1"/>
          <w:kern w:val="24"/>
        </w:rPr>
      </w:pPr>
      <w:r w:rsidRPr="001429C0">
        <w:t>It was decided that a</w:t>
      </w:r>
      <w:r w:rsidR="008716BF" w:rsidRPr="001429C0">
        <w:t xml:space="preserve"> website </w:t>
      </w:r>
      <w:r w:rsidRPr="001429C0">
        <w:t xml:space="preserve">will be created with visual content summarising the group area of expertise (“Lindsay’s wheel of Physical Acoustics” </w:t>
      </w:r>
      <w:proofErr w:type="gramStart"/>
      <w:r w:rsidRPr="001429C0">
        <w:t>similar to</w:t>
      </w:r>
      <w:proofErr w:type="gramEnd"/>
      <w:r w:rsidRPr="001429C0">
        <w:t xml:space="preserve"> Lindsay’s wheel of acoustics).</w:t>
      </w:r>
      <w:r w:rsidR="001A5091" w:rsidRPr="001429C0">
        <w:t xml:space="preserve"> </w:t>
      </w:r>
      <w:r w:rsidR="008716BF" w:rsidRPr="001429C0">
        <w:t xml:space="preserve">This </w:t>
      </w:r>
      <w:r w:rsidR="001A5091" w:rsidRPr="001429C0">
        <w:t xml:space="preserve">will explain in </w:t>
      </w:r>
      <w:r w:rsidR="001A5091" w:rsidRPr="001429C0">
        <w:rPr>
          <w:rFonts w:eastAsiaTheme="minorEastAsia"/>
          <w:color w:val="000000" w:themeColor="text1"/>
          <w:kern w:val="24"/>
        </w:rPr>
        <w:t xml:space="preserve">simple terms what we do and what knowledge we can offer. This “wheel” </w:t>
      </w:r>
      <w:r w:rsidR="00AF236C">
        <w:rPr>
          <w:rFonts w:eastAsiaTheme="minorEastAsia"/>
          <w:color w:val="000000" w:themeColor="text1"/>
          <w:kern w:val="24"/>
        </w:rPr>
        <w:t>will</w:t>
      </w:r>
      <w:r w:rsidR="001A5091" w:rsidRPr="001429C0">
        <w:rPr>
          <w:rFonts w:eastAsiaTheme="minorEastAsia"/>
          <w:color w:val="000000" w:themeColor="text1"/>
          <w:kern w:val="24"/>
        </w:rPr>
        <w:t xml:space="preserve"> show connections with other SIGs</w:t>
      </w:r>
      <w:r w:rsidR="008716BF" w:rsidRPr="001429C0">
        <w:rPr>
          <w:rFonts w:eastAsiaTheme="minorEastAsia"/>
          <w:color w:val="000000" w:themeColor="text1"/>
          <w:kern w:val="24"/>
        </w:rPr>
        <w:t xml:space="preserve"> and perhaps relevance of each research theme to industrial applications. The website will be linked to IOA website and its contents will be shared with IOA members </w:t>
      </w:r>
      <w:r w:rsidR="00193AED" w:rsidRPr="001429C0">
        <w:rPr>
          <w:rFonts w:eastAsiaTheme="minorEastAsia"/>
          <w:color w:val="000000" w:themeColor="text1"/>
          <w:kern w:val="24"/>
        </w:rPr>
        <w:t xml:space="preserve">most of </w:t>
      </w:r>
      <w:r w:rsidR="00AF236C">
        <w:rPr>
          <w:rFonts w:eastAsiaTheme="minorEastAsia"/>
          <w:color w:val="000000" w:themeColor="text1"/>
          <w:kern w:val="24"/>
        </w:rPr>
        <w:t>whom</w:t>
      </w:r>
      <w:r w:rsidR="00193AED" w:rsidRPr="001429C0">
        <w:rPr>
          <w:rFonts w:eastAsiaTheme="minorEastAsia"/>
          <w:color w:val="000000" w:themeColor="text1"/>
          <w:kern w:val="24"/>
        </w:rPr>
        <w:t xml:space="preserve"> are acoustic consultants.</w:t>
      </w:r>
    </w:p>
    <w:p w14:paraId="4F4CDDF4" w14:textId="7841D997" w:rsidR="00302BBF" w:rsidRPr="001429C0" w:rsidRDefault="00193AED" w:rsidP="00D4238B">
      <w:pPr>
        <w:pStyle w:val="ListParagraph"/>
        <w:numPr>
          <w:ilvl w:val="0"/>
          <w:numId w:val="3"/>
        </w:numPr>
        <w:spacing w:line="360" w:lineRule="auto"/>
        <w:rPr>
          <w:rFonts w:eastAsiaTheme="minorEastAsia"/>
          <w:color w:val="000000" w:themeColor="text1"/>
          <w:kern w:val="24"/>
        </w:rPr>
      </w:pPr>
      <w:r w:rsidRPr="001429C0">
        <w:rPr>
          <w:rFonts w:eastAsiaTheme="minorEastAsia"/>
          <w:color w:val="000000" w:themeColor="text1"/>
          <w:kern w:val="24"/>
        </w:rPr>
        <w:t xml:space="preserve">It was decided that in 2019 a workshop (sandpit) </w:t>
      </w:r>
      <w:r w:rsidR="00670A8D" w:rsidRPr="001429C0">
        <w:rPr>
          <w:rFonts w:eastAsiaTheme="minorEastAsia"/>
          <w:color w:val="000000" w:themeColor="text1"/>
          <w:kern w:val="24"/>
        </w:rPr>
        <w:t xml:space="preserve">Waves in Complex Media </w:t>
      </w:r>
      <w:r w:rsidRPr="001429C0">
        <w:rPr>
          <w:rFonts w:eastAsiaTheme="minorEastAsia"/>
          <w:color w:val="000000" w:themeColor="text1"/>
          <w:kern w:val="24"/>
        </w:rPr>
        <w:t xml:space="preserve">for industrial partners will be organised. </w:t>
      </w:r>
    </w:p>
    <w:p w14:paraId="29732B37" w14:textId="48DCDA4D" w:rsidR="00302BBF" w:rsidRDefault="00302BBF" w:rsidP="00D4238B">
      <w:pPr>
        <w:pStyle w:val="ListParagraph"/>
        <w:numPr>
          <w:ilvl w:val="0"/>
          <w:numId w:val="3"/>
        </w:numPr>
        <w:spacing w:line="360" w:lineRule="auto"/>
        <w:rPr>
          <w:rFonts w:eastAsiaTheme="minorEastAsia"/>
          <w:color w:val="000000" w:themeColor="text1"/>
          <w:kern w:val="24"/>
        </w:rPr>
      </w:pPr>
      <w:r w:rsidRPr="001429C0">
        <w:rPr>
          <w:rFonts w:eastAsiaTheme="minorEastAsia"/>
          <w:color w:val="000000" w:themeColor="text1"/>
          <w:kern w:val="24"/>
        </w:rPr>
        <w:t>It was decided to have a range of interactive materials on different types of waves on PA SIG website.</w:t>
      </w:r>
    </w:p>
    <w:p w14:paraId="5BAF8ED8" w14:textId="77777777" w:rsidR="00D4238B" w:rsidRPr="00D4238B" w:rsidRDefault="00D4238B" w:rsidP="00D4238B">
      <w:pPr>
        <w:pStyle w:val="ListParagraph"/>
        <w:spacing w:line="360" w:lineRule="auto"/>
        <w:rPr>
          <w:rFonts w:eastAsiaTheme="minorEastAsia"/>
          <w:color w:val="000000" w:themeColor="text1"/>
          <w:kern w:val="24"/>
        </w:rPr>
      </w:pPr>
    </w:p>
    <w:p w14:paraId="46E5672F" w14:textId="2A6A7E1D" w:rsidR="00302BBF" w:rsidRPr="001429C0" w:rsidRDefault="00D4238B" w:rsidP="00D4238B">
      <w:pPr>
        <w:spacing w:line="36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Actions</w:t>
      </w:r>
      <w:r w:rsidR="00302BBF" w:rsidRPr="001429C0">
        <w:rPr>
          <w:rFonts w:ascii="Times New Roman" w:eastAsiaTheme="minorEastAsia" w:hAnsi="Times New Roman" w:cs="Times New Roman"/>
          <w:color w:val="000000" w:themeColor="text1"/>
          <w:kern w:val="24"/>
          <w:sz w:val="24"/>
          <w:szCs w:val="24"/>
        </w:rPr>
        <w:t xml:space="preserve">: </w:t>
      </w:r>
    </w:p>
    <w:p w14:paraId="1FE988A1" w14:textId="7430CAEA" w:rsidR="00193AED" w:rsidRPr="001429C0" w:rsidRDefault="00193AED" w:rsidP="00D4238B">
      <w:pPr>
        <w:spacing w:line="360" w:lineRule="auto"/>
        <w:rPr>
          <w:rFonts w:ascii="Times New Roman" w:eastAsiaTheme="minorEastAsia" w:hAnsi="Times New Roman" w:cs="Times New Roman"/>
          <w:color w:val="000000" w:themeColor="text1"/>
          <w:kern w:val="24"/>
          <w:sz w:val="24"/>
          <w:szCs w:val="24"/>
        </w:rPr>
      </w:pPr>
      <w:r w:rsidRPr="001429C0">
        <w:rPr>
          <w:rFonts w:ascii="Times New Roman" w:eastAsiaTheme="minorEastAsia" w:hAnsi="Times New Roman" w:cs="Times New Roman"/>
          <w:color w:val="000000" w:themeColor="text1"/>
          <w:kern w:val="24"/>
          <w:sz w:val="24"/>
          <w:szCs w:val="24"/>
        </w:rPr>
        <w:t>N</w:t>
      </w:r>
      <w:r w:rsidR="00AF236C">
        <w:rPr>
          <w:rFonts w:ascii="Times New Roman" w:eastAsiaTheme="minorEastAsia" w:hAnsi="Times New Roman" w:cs="Times New Roman"/>
          <w:color w:val="000000" w:themeColor="text1"/>
          <w:kern w:val="24"/>
          <w:sz w:val="24"/>
          <w:szCs w:val="24"/>
        </w:rPr>
        <w:t xml:space="preserve">ick </w:t>
      </w:r>
      <w:proofErr w:type="spellStart"/>
      <w:r w:rsidRPr="001429C0">
        <w:rPr>
          <w:rFonts w:ascii="Times New Roman" w:eastAsiaTheme="minorEastAsia" w:hAnsi="Times New Roman" w:cs="Times New Roman"/>
          <w:color w:val="000000" w:themeColor="text1"/>
          <w:kern w:val="24"/>
          <w:sz w:val="24"/>
          <w:szCs w:val="24"/>
        </w:rPr>
        <w:t>Ovenden</w:t>
      </w:r>
      <w:proofErr w:type="spellEnd"/>
      <w:r w:rsidRPr="001429C0">
        <w:rPr>
          <w:rFonts w:ascii="Times New Roman" w:eastAsiaTheme="minorEastAsia" w:hAnsi="Times New Roman" w:cs="Times New Roman"/>
          <w:color w:val="000000" w:themeColor="text1"/>
          <w:kern w:val="24"/>
          <w:sz w:val="24"/>
          <w:szCs w:val="24"/>
        </w:rPr>
        <w:t xml:space="preserve"> has</w:t>
      </w:r>
      <w:r w:rsidR="00AF236C">
        <w:rPr>
          <w:rFonts w:ascii="Times New Roman" w:eastAsiaTheme="minorEastAsia" w:hAnsi="Times New Roman" w:cs="Times New Roman"/>
          <w:color w:val="000000" w:themeColor="text1"/>
          <w:kern w:val="24"/>
          <w:sz w:val="24"/>
          <w:szCs w:val="24"/>
        </w:rPr>
        <w:t xml:space="preserve"> </w:t>
      </w:r>
      <w:r w:rsidRPr="001429C0">
        <w:rPr>
          <w:rFonts w:ascii="Times New Roman" w:eastAsiaTheme="minorEastAsia" w:hAnsi="Times New Roman" w:cs="Times New Roman"/>
          <w:color w:val="000000" w:themeColor="text1"/>
          <w:kern w:val="24"/>
          <w:sz w:val="24"/>
          <w:szCs w:val="24"/>
        </w:rPr>
        <w:t xml:space="preserve">agreed to be responsible for the </w:t>
      </w:r>
      <w:r w:rsidR="00302BBF" w:rsidRPr="001429C0">
        <w:rPr>
          <w:rFonts w:ascii="Times New Roman" w:eastAsiaTheme="minorEastAsia" w:hAnsi="Times New Roman" w:cs="Times New Roman"/>
          <w:color w:val="000000" w:themeColor="text1"/>
          <w:kern w:val="24"/>
          <w:sz w:val="24"/>
          <w:szCs w:val="24"/>
        </w:rPr>
        <w:t>links with industry</w:t>
      </w:r>
    </w:p>
    <w:p w14:paraId="671BF10E" w14:textId="0ED94208" w:rsidR="00302BBF" w:rsidRPr="001429C0" w:rsidRDefault="00302BBF" w:rsidP="00D4238B">
      <w:pPr>
        <w:spacing w:line="360" w:lineRule="auto"/>
        <w:rPr>
          <w:rFonts w:ascii="Times New Roman" w:eastAsiaTheme="minorEastAsia" w:hAnsi="Times New Roman" w:cs="Times New Roman"/>
          <w:color w:val="000000" w:themeColor="text1"/>
          <w:kern w:val="24"/>
          <w:sz w:val="24"/>
          <w:szCs w:val="24"/>
        </w:rPr>
      </w:pPr>
      <w:proofErr w:type="gramStart"/>
      <w:r w:rsidRPr="001429C0">
        <w:rPr>
          <w:rFonts w:ascii="Times New Roman" w:eastAsiaTheme="minorEastAsia" w:hAnsi="Times New Roman" w:cs="Times New Roman"/>
          <w:color w:val="000000" w:themeColor="text1"/>
          <w:kern w:val="24"/>
          <w:sz w:val="24"/>
          <w:szCs w:val="24"/>
        </w:rPr>
        <w:t>M</w:t>
      </w:r>
      <w:r w:rsidR="00AF236C">
        <w:rPr>
          <w:rFonts w:ascii="Times New Roman" w:eastAsiaTheme="minorEastAsia" w:hAnsi="Times New Roman" w:cs="Times New Roman"/>
          <w:color w:val="000000" w:themeColor="text1"/>
          <w:kern w:val="24"/>
          <w:sz w:val="24"/>
          <w:szCs w:val="24"/>
        </w:rPr>
        <w:t xml:space="preserve">ike </w:t>
      </w:r>
      <w:r w:rsidRPr="001429C0">
        <w:rPr>
          <w:rFonts w:ascii="Times New Roman" w:eastAsiaTheme="minorEastAsia" w:hAnsi="Times New Roman" w:cs="Times New Roman"/>
          <w:color w:val="000000" w:themeColor="text1"/>
          <w:kern w:val="24"/>
          <w:sz w:val="24"/>
          <w:szCs w:val="24"/>
        </w:rPr>
        <w:t xml:space="preserve"> </w:t>
      </w:r>
      <w:proofErr w:type="spellStart"/>
      <w:r w:rsidRPr="001429C0">
        <w:rPr>
          <w:rFonts w:ascii="Times New Roman" w:eastAsiaTheme="minorEastAsia" w:hAnsi="Times New Roman" w:cs="Times New Roman"/>
          <w:color w:val="000000" w:themeColor="text1"/>
          <w:kern w:val="24"/>
          <w:sz w:val="24"/>
          <w:szCs w:val="24"/>
        </w:rPr>
        <w:t>Swanwick</w:t>
      </w:r>
      <w:proofErr w:type="spellEnd"/>
      <w:proofErr w:type="gramEnd"/>
      <w:r w:rsidRPr="001429C0">
        <w:rPr>
          <w:rFonts w:ascii="Times New Roman" w:eastAsiaTheme="minorEastAsia" w:hAnsi="Times New Roman" w:cs="Times New Roman"/>
          <w:color w:val="000000" w:themeColor="text1"/>
          <w:kern w:val="24"/>
          <w:sz w:val="24"/>
          <w:szCs w:val="24"/>
        </w:rPr>
        <w:t xml:space="preserve"> and O</w:t>
      </w:r>
      <w:r w:rsidR="00AF236C">
        <w:rPr>
          <w:rFonts w:ascii="Times New Roman" w:eastAsiaTheme="minorEastAsia" w:hAnsi="Times New Roman" w:cs="Times New Roman"/>
          <w:color w:val="000000" w:themeColor="text1"/>
          <w:kern w:val="24"/>
          <w:sz w:val="24"/>
          <w:szCs w:val="24"/>
        </w:rPr>
        <w:t>lga</w:t>
      </w:r>
      <w:r w:rsidRPr="001429C0">
        <w:rPr>
          <w:rFonts w:ascii="Times New Roman" w:eastAsiaTheme="minorEastAsia" w:hAnsi="Times New Roman" w:cs="Times New Roman"/>
          <w:color w:val="000000" w:themeColor="text1"/>
          <w:kern w:val="24"/>
          <w:sz w:val="24"/>
          <w:szCs w:val="24"/>
        </w:rPr>
        <w:t xml:space="preserve"> Umnova will work on Lindsay’s wheel of physical acoustics. </w:t>
      </w:r>
    </w:p>
    <w:p w14:paraId="0FFF584A" w14:textId="68086543" w:rsidR="00302BBF" w:rsidRPr="001429C0" w:rsidRDefault="00302BBF" w:rsidP="00D4238B">
      <w:pPr>
        <w:spacing w:line="360" w:lineRule="auto"/>
        <w:rPr>
          <w:rFonts w:ascii="Times New Roman" w:eastAsiaTheme="minorEastAsia" w:hAnsi="Times New Roman" w:cs="Times New Roman"/>
          <w:color w:val="000000" w:themeColor="text1"/>
          <w:kern w:val="24"/>
          <w:sz w:val="24"/>
          <w:szCs w:val="24"/>
        </w:rPr>
      </w:pPr>
      <w:r w:rsidRPr="001429C0">
        <w:rPr>
          <w:rFonts w:ascii="Times New Roman" w:eastAsiaTheme="minorEastAsia" w:hAnsi="Times New Roman" w:cs="Times New Roman"/>
          <w:color w:val="000000" w:themeColor="text1"/>
          <w:kern w:val="24"/>
          <w:sz w:val="24"/>
          <w:szCs w:val="24"/>
        </w:rPr>
        <w:t>A</w:t>
      </w:r>
      <w:r w:rsidR="00AF236C">
        <w:rPr>
          <w:rFonts w:ascii="Times New Roman" w:eastAsiaTheme="minorEastAsia" w:hAnsi="Times New Roman" w:cs="Times New Roman"/>
          <w:color w:val="000000" w:themeColor="text1"/>
          <w:kern w:val="24"/>
          <w:sz w:val="24"/>
          <w:szCs w:val="24"/>
        </w:rPr>
        <w:t>rtur</w:t>
      </w:r>
      <w:r w:rsidRPr="001429C0">
        <w:rPr>
          <w:rFonts w:ascii="Times New Roman" w:eastAsiaTheme="minorEastAsia" w:hAnsi="Times New Roman" w:cs="Times New Roman"/>
          <w:color w:val="000000" w:themeColor="text1"/>
          <w:kern w:val="24"/>
          <w:sz w:val="24"/>
          <w:szCs w:val="24"/>
        </w:rPr>
        <w:t xml:space="preserve"> Gower and K</w:t>
      </w:r>
      <w:r w:rsidR="00AF236C">
        <w:rPr>
          <w:rFonts w:ascii="Times New Roman" w:eastAsiaTheme="minorEastAsia" w:hAnsi="Times New Roman" w:cs="Times New Roman"/>
          <w:color w:val="000000" w:themeColor="text1"/>
          <w:kern w:val="24"/>
          <w:sz w:val="24"/>
          <w:szCs w:val="24"/>
        </w:rPr>
        <w:t>eith</w:t>
      </w:r>
      <w:r w:rsidRPr="001429C0">
        <w:rPr>
          <w:rFonts w:ascii="Times New Roman" w:eastAsiaTheme="minorEastAsia" w:hAnsi="Times New Roman" w:cs="Times New Roman"/>
          <w:color w:val="000000" w:themeColor="text1"/>
          <w:kern w:val="24"/>
          <w:sz w:val="24"/>
          <w:szCs w:val="24"/>
        </w:rPr>
        <w:t xml:space="preserve"> Attenborough will work on demonstrations of different types of waves.</w:t>
      </w:r>
    </w:p>
    <w:p w14:paraId="1E894B73" w14:textId="26ABF4D9" w:rsidR="00193AED" w:rsidRPr="001429C0" w:rsidRDefault="00670A8D" w:rsidP="00D4238B">
      <w:pPr>
        <w:spacing w:line="360" w:lineRule="auto"/>
        <w:rPr>
          <w:rFonts w:ascii="Times New Roman" w:eastAsiaTheme="minorEastAsia" w:hAnsi="Times New Roman" w:cs="Times New Roman"/>
          <w:b/>
          <w:color w:val="000000" w:themeColor="text1"/>
          <w:kern w:val="24"/>
          <w:sz w:val="24"/>
          <w:szCs w:val="24"/>
        </w:rPr>
      </w:pPr>
      <w:r w:rsidRPr="001429C0">
        <w:rPr>
          <w:rFonts w:ascii="Times New Roman" w:eastAsiaTheme="minorEastAsia" w:hAnsi="Times New Roman" w:cs="Times New Roman"/>
          <w:b/>
          <w:color w:val="000000" w:themeColor="text1"/>
          <w:kern w:val="24"/>
          <w:sz w:val="24"/>
          <w:szCs w:val="24"/>
        </w:rPr>
        <w:t>4.  Training events</w:t>
      </w:r>
      <w:r w:rsidR="00D07065" w:rsidRPr="001429C0">
        <w:rPr>
          <w:rFonts w:ascii="Times New Roman" w:eastAsiaTheme="minorEastAsia" w:hAnsi="Times New Roman" w:cs="Times New Roman"/>
          <w:b/>
          <w:color w:val="000000" w:themeColor="text1"/>
          <w:kern w:val="24"/>
          <w:sz w:val="24"/>
          <w:szCs w:val="24"/>
        </w:rPr>
        <w:t>, PhDs and ECIs</w:t>
      </w:r>
    </w:p>
    <w:p w14:paraId="6C01B794" w14:textId="2DDCE3F4" w:rsidR="00670A8D" w:rsidRPr="001429C0" w:rsidRDefault="00670A8D" w:rsidP="00D4238B">
      <w:pPr>
        <w:spacing w:line="360" w:lineRule="auto"/>
        <w:rPr>
          <w:rFonts w:ascii="Times New Roman" w:eastAsiaTheme="minorEastAsia" w:hAnsi="Times New Roman" w:cs="Times New Roman"/>
          <w:color w:val="000000" w:themeColor="text1"/>
          <w:kern w:val="24"/>
          <w:sz w:val="24"/>
          <w:szCs w:val="24"/>
        </w:rPr>
      </w:pPr>
      <w:r w:rsidRPr="001429C0">
        <w:rPr>
          <w:rFonts w:ascii="Times New Roman" w:eastAsiaTheme="minorEastAsia" w:hAnsi="Times New Roman" w:cs="Times New Roman"/>
          <w:color w:val="000000" w:themeColor="text1"/>
          <w:kern w:val="24"/>
          <w:sz w:val="24"/>
          <w:szCs w:val="24"/>
        </w:rPr>
        <w:t xml:space="preserve">It is not feasible to organise separate training schools in PA. However, we should organise training events in cooperation with other SIGs or on UKAN level. A large training school is planned together with EAA in Summer 2019 and PA SIG should actively participate in it. This means </w:t>
      </w:r>
      <w:proofErr w:type="gramStart"/>
      <w:r w:rsidRPr="001429C0">
        <w:rPr>
          <w:rFonts w:ascii="Times New Roman" w:eastAsiaTheme="minorEastAsia" w:hAnsi="Times New Roman" w:cs="Times New Roman"/>
          <w:color w:val="000000" w:themeColor="text1"/>
          <w:kern w:val="24"/>
          <w:sz w:val="24"/>
          <w:szCs w:val="24"/>
        </w:rPr>
        <w:t>organising  lectures</w:t>
      </w:r>
      <w:proofErr w:type="gramEnd"/>
      <w:r w:rsidRPr="001429C0">
        <w:rPr>
          <w:rFonts w:ascii="Times New Roman" w:eastAsiaTheme="minorEastAsia" w:hAnsi="Times New Roman" w:cs="Times New Roman"/>
          <w:color w:val="000000" w:themeColor="text1"/>
          <w:kern w:val="24"/>
          <w:sz w:val="24"/>
          <w:szCs w:val="24"/>
        </w:rPr>
        <w:t xml:space="preserve"> and tutorials on the topics relevant to PA. The role of future PA SIG website is important – content generated by PhD students and ECIs is welcome. Can we have short </w:t>
      </w:r>
      <w:r w:rsidR="00D07065" w:rsidRPr="001429C0">
        <w:rPr>
          <w:rFonts w:ascii="Times New Roman" w:eastAsiaTheme="minorEastAsia" w:hAnsi="Times New Roman" w:cs="Times New Roman"/>
          <w:color w:val="000000" w:themeColor="text1"/>
          <w:kern w:val="24"/>
          <w:sz w:val="24"/>
          <w:szCs w:val="24"/>
        </w:rPr>
        <w:t xml:space="preserve">presentations of all PhD projects </w:t>
      </w:r>
      <w:proofErr w:type="gramStart"/>
      <w:r w:rsidR="00D07065" w:rsidRPr="001429C0">
        <w:rPr>
          <w:rFonts w:ascii="Times New Roman" w:eastAsiaTheme="minorEastAsia" w:hAnsi="Times New Roman" w:cs="Times New Roman"/>
          <w:color w:val="000000" w:themeColor="text1"/>
          <w:kern w:val="24"/>
          <w:sz w:val="24"/>
          <w:szCs w:val="24"/>
        </w:rPr>
        <w:t>in the area of</w:t>
      </w:r>
      <w:proofErr w:type="gramEnd"/>
      <w:r w:rsidR="00D07065" w:rsidRPr="001429C0">
        <w:rPr>
          <w:rFonts w:ascii="Times New Roman" w:eastAsiaTheme="minorEastAsia" w:hAnsi="Times New Roman" w:cs="Times New Roman"/>
          <w:color w:val="000000" w:themeColor="text1"/>
          <w:kern w:val="24"/>
          <w:sz w:val="24"/>
          <w:szCs w:val="24"/>
        </w:rPr>
        <w:t xml:space="preserve"> PA on the website?</w:t>
      </w:r>
    </w:p>
    <w:p w14:paraId="42FEB9D6" w14:textId="741AFBCE" w:rsidR="00D07065" w:rsidRPr="001429C0" w:rsidRDefault="00D07065" w:rsidP="00D4238B">
      <w:pPr>
        <w:spacing w:line="360" w:lineRule="auto"/>
        <w:rPr>
          <w:rFonts w:ascii="Times New Roman" w:eastAsiaTheme="minorEastAsia" w:hAnsi="Times New Roman" w:cs="Times New Roman"/>
          <w:color w:val="000000" w:themeColor="text1"/>
          <w:kern w:val="24"/>
          <w:sz w:val="24"/>
          <w:szCs w:val="24"/>
        </w:rPr>
      </w:pPr>
      <w:r w:rsidRPr="001429C0">
        <w:rPr>
          <w:rFonts w:ascii="Times New Roman" w:eastAsiaTheme="minorEastAsia" w:hAnsi="Times New Roman" w:cs="Times New Roman"/>
          <w:color w:val="000000" w:themeColor="text1"/>
          <w:kern w:val="24"/>
          <w:sz w:val="24"/>
          <w:szCs w:val="24"/>
        </w:rPr>
        <w:t>Who is doing what: All. S</w:t>
      </w:r>
      <w:r w:rsidR="00AF236C">
        <w:rPr>
          <w:rFonts w:ascii="Times New Roman" w:eastAsiaTheme="minorEastAsia" w:hAnsi="Times New Roman" w:cs="Times New Roman"/>
          <w:color w:val="000000" w:themeColor="text1"/>
          <w:kern w:val="24"/>
          <w:sz w:val="24"/>
          <w:szCs w:val="24"/>
        </w:rPr>
        <w:t>ofia</w:t>
      </w:r>
      <w:r w:rsidRPr="001429C0">
        <w:rPr>
          <w:rFonts w:ascii="Times New Roman" w:eastAsiaTheme="minorEastAsia" w:hAnsi="Times New Roman" w:cs="Times New Roman"/>
          <w:color w:val="000000" w:themeColor="text1"/>
          <w:kern w:val="24"/>
          <w:sz w:val="24"/>
          <w:szCs w:val="24"/>
        </w:rPr>
        <w:t xml:space="preserve"> Lehmann</w:t>
      </w:r>
      <w:r w:rsidR="00AF236C">
        <w:rPr>
          <w:rFonts w:ascii="Times New Roman" w:eastAsiaTheme="minorEastAsia" w:hAnsi="Times New Roman" w:cs="Times New Roman"/>
          <w:color w:val="000000" w:themeColor="text1"/>
          <w:kern w:val="24"/>
          <w:sz w:val="24"/>
          <w:szCs w:val="24"/>
        </w:rPr>
        <w:t xml:space="preserve"> and Giulio </w:t>
      </w:r>
      <w:proofErr w:type="spellStart"/>
      <w:r w:rsidR="00AF236C">
        <w:rPr>
          <w:rFonts w:ascii="Times New Roman" w:eastAsiaTheme="minorEastAsia" w:hAnsi="Times New Roman" w:cs="Times New Roman"/>
          <w:color w:val="000000" w:themeColor="text1"/>
          <w:kern w:val="24"/>
          <w:sz w:val="24"/>
          <w:szCs w:val="24"/>
        </w:rPr>
        <w:t>Dolcetti</w:t>
      </w:r>
      <w:proofErr w:type="spellEnd"/>
      <w:r w:rsidRPr="001429C0">
        <w:rPr>
          <w:rFonts w:ascii="Times New Roman" w:eastAsiaTheme="minorEastAsia" w:hAnsi="Times New Roman" w:cs="Times New Roman"/>
          <w:color w:val="000000" w:themeColor="text1"/>
          <w:kern w:val="24"/>
          <w:sz w:val="24"/>
          <w:szCs w:val="24"/>
        </w:rPr>
        <w:t xml:space="preserve"> </w:t>
      </w:r>
      <w:r w:rsidR="00AF236C">
        <w:rPr>
          <w:rFonts w:ascii="Times New Roman" w:eastAsiaTheme="minorEastAsia" w:hAnsi="Times New Roman" w:cs="Times New Roman"/>
          <w:color w:val="000000" w:themeColor="text1"/>
          <w:kern w:val="24"/>
          <w:sz w:val="24"/>
          <w:szCs w:val="24"/>
        </w:rPr>
        <w:t xml:space="preserve">have </w:t>
      </w:r>
      <w:r w:rsidRPr="001429C0">
        <w:rPr>
          <w:rFonts w:ascii="Times New Roman" w:eastAsiaTheme="minorEastAsia" w:hAnsi="Times New Roman" w:cs="Times New Roman"/>
          <w:color w:val="000000" w:themeColor="text1"/>
          <w:kern w:val="24"/>
          <w:sz w:val="24"/>
          <w:szCs w:val="24"/>
        </w:rPr>
        <w:t>agreed to be responsible for organisation and communication</w:t>
      </w:r>
      <w:r w:rsidR="00AF236C">
        <w:rPr>
          <w:rFonts w:ascii="Times New Roman" w:eastAsiaTheme="minorEastAsia" w:hAnsi="Times New Roman" w:cs="Times New Roman"/>
          <w:color w:val="000000" w:themeColor="text1"/>
          <w:kern w:val="24"/>
          <w:sz w:val="24"/>
          <w:szCs w:val="24"/>
        </w:rPr>
        <w:t xml:space="preserve"> with ECIs and PhDs</w:t>
      </w:r>
    </w:p>
    <w:p w14:paraId="67CBA72C" w14:textId="7E2A8D2D" w:rsidR="00D07065" w:rsidRPr="001429C0" w:rsidRDefault="00D07065" w:rsidP="00D4238B">
      <w:pPr>
        <w:spacing w:line="360" w:lineRule="auto"/>
        <w:rPr>
          <w:rFonts w:ascii="Times New Roman" w:eastAsiaTheme="minorEastAsia" w:hAnsi="Times New Roman" w:cs="Times New Roman"/>
          <w:b/>
          <w:color w:val="000000" w:themeColor="text1"/>
          <w:kern w:val="24"/>
          <w:sz w:val="24"/>
          <w:szCs w:val="24"/>
        </w:rPr>
      </w:pPr>
      <w:r w:rsidRPr="001429C0">
        <w:rPr>
          <w:rFonts w:ascii="Times New Roman" w:eastAsiaTheme="minorEastAsia" w:hAnsi="Times New Roman" w:cs="Times New Roman"/>
          <w:b/>
          <w:color w:val="000000" w:themeColor="text1"/>
          <w:kern w:val="24"/>
          <w:sz w:val="24"/>
          <w:szCs w:val="24"/>
        </w:rPr>
        <w:t>5.  Links with IOA and IOP PA groups, workshops and conferences</w:t>
      </w:r>
    </w:p>
    <w:p w14:paraId="712A4A5F" w14:textId="43124517" w:rsidR="00D07065" w:rsidRPr="001429C0" w:rsidRDefault="00D07065" w:rsidP="00D4238B">
      <w:pPr>
        <w:spacing w:line="360" w:lineRule="auto"/>
        <w:rPr>
          <w:rFonts w:ascii="Times New Roman" w:eastAsiaTheme="minorEastAsia" w:hAnsi="Times New Roman" w:cs="Times New Roman"/>
          <w:color w:val="000000" w:themeColor="text1"/>
          <w:kern w:val="24"/>
          <w:sz w:val="24"/>
          <w:szCs w:val="24"/>
        </w:rPr>
      </w:pPr>
      <w:proofErr w:type="gramStart"/>
      <w:r w:rsidRPr="001429C0">
        <w:rPr>
          <w:rFonts w:ascii="Times New Roman" w:eastAsiaTheme="minorEastAsia" w:hAnsi="Times New Roman" w:cs="Times New Roman"/>
          <w:color w:val="000000" w:themeColor="text1"/>
          <w:kern w:val="24"/>
          <w:sz w:val="24"/>
          <w:szCs w:val="24"/>
        </w:rPr>
        <w:lastRenderedPageBreak/>
        <w:t>M</w:t>
      </w:r>
      <w:r w:rsidR="00AF236C">
        <w:rPr>
          <w:rFonts w:ascii="Times New Roman" w:eastAsiaTheme="minorEastAsia" w:hAnsi="Times New Roman" w:cs="Times New Roman"/>
          <w:color w:val="000000" w:themeColor="text1"/>
          <w:kern w:val="24"/>
          <w:sz w:val="24"/>
          <w:szCs w:val="24"/>
        </w:rPr>
        <w:t xml:space="preserve">ike </w:t>
      </w:r>
      <w:r w:rsidRPr="001429C0">
        <w:rPr>
          <w:rFonts w:ascii="Times New Roman" w:eastAsiaTheme="minorEastAsia" w:hAnsi="Times New Roman" w:cs="Times New Roman"/>
          <w:color w:val="000000" w:themeColor="text1"/>
          <w:kern w:val="24"/>
          <w:sz w:val="24"/>
          <w:szCs w:val="24"/>
        </w:rPr>
        <w:t xml:space="preserve"> </w:t>
      </w:r>
      <w:proofErr w:type="spellStart"/>
      <w:r w:rsidRPr="001429C0">
        <w:rPr>
          <w:rFonts w:ascii="Times New Roman" w:eastAsiaTheme="minorEastAsia" w:hAnsi="Times New Roman" w:cs="Times New Roman"/>
          <w:color w:val="000000" w:themeColor="text1"/>
          <w:kern w:val="24"/>
          <w:sz w:val="24"/>
          <w:szCs w:val="24"/>
        </w:rPr>
        <w:t>Swanwick</w:t>
      </w:r>
      <w:proofErr w:type="spellEnd"/>
      <w:proofErr w:type="gramEnd"/>
      <w:r w:rsidRPr="001429C0">
        <w:rPr>
          <w:rFonts w:ascii="Times New Roman" w:eastAsiaTheme="minorEastAsia" w:hAnsi="Times New Roman" w:cs="Times New Roman"/>
          <w:color w:val="000000" w:themeColor="text1"/>
          <w:kern w:val="24"/>
          <w:sz w:val="24"/>
          <w:szCs w:val="24"/>
        </w:rPr>
        <w:t xml:space="preserve"> spoke about </w:t>
      </w:r>
      <w:r w:rsidR="00AF236C">
        <w:rPr>
          <w:rFonts w:ascii="Times New Roman" w:eastAsiaTheme="minorEastAsia" w:hAnsi="Times New Roman" w:cs="Times New Roman"/>
          <w:color w:val="000000" w:themeColor="text1"/>
          <w:kern w:val="24"/>
          <w:sz w:val="24"/>
          <w:szCs w:val="24"/>
        </w:rPr>
        <w:t xml:space="preserve">the </w:t>
      </w:r>
      <w:r w:rsidRPr="001429C0">
        <w:rPr>
          <w:rFonts w:ascii="Times New Roman" w:eastAsiaTheme="minorEastAsia" w:hAnsi="Times New Roman" w:cs="Times New Roman"/>
          <w:color w:val="000000" w:themeColor="text1"/>
          <w:kern w:val="24"/>
          <w:sz w:val="24"/>
          <w:szCs w:val="24"/>
        </w:rPr>
        <w:t xml:space="preserve">links with IOA. IOA and UKAN co fund Materials and Metamaterials workshop on Sept 20, 2018. It is decided to make this event regular (once a year) and devote it to different areas of physical acoustics. IOA has secretaries who can organise events, but IOA and UKAN PA groups will set a scene. </w:t>
      </w:r>
    </w:p>
    <w:p w14:paraId="3BE8581B" w14:textId="659091C9" w:rsidR="00D07065" w:rsidRPr="001429C0" w:rsidRDefault="00D07065" w:rsidP="00D4238B">
      <w:pPr>
        <w:spacing w:line="360" w:lineRule="auto"/>
        <w:rPr>
          <w:rFonts w:ascii="Times New Roman" w:eastAsiaTheme="minorEastAsia" w:hAnsi="Times New Roman" w:cs="Times New Roman"/>
          <w:color w:val="000000" w:themeColor="text1"/>
          <w:kern w:val="24"/>
          <w:sz w:val="24"/>
          <w:szCs w:val="24"/>
        </w:rPr>
      </w:pPr>
      <w:r w:rsidRPr="001429C0">
        <w:rPr>
          <w:rFonts w:ascii="Times New Roman" w:eastAsiaTheme="minorEastAsia" w:hAnsi="Times New Roman" w:cs="Times New Roman"/>
          <w:color w:val="000000" w:themeColor="text1"/>
          <w:kern w:val="24"/>
          <w:sz w:val="24"/>
          <w:szCs w:val="24"/>
        </w:rPr>
        <w:t>What was decided:</w:t>
      </w:r>
    </w:p>
    <w:p w14:paraId="78F91870" w14:textId="2F482513" w:rsidR="00D07065" w:rsidRPr="001429C0" w:rsidRDefault="00AF236C" w:rsidP="00D4238B">
      <w:pPr>
        <w:spacing w:line="36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T</w:t>
      </w:r>
      <w:r w:rsidR="00D07065" w:rsidRPr="001429C0">
        <w:rPr>
          <w:rFonts w:ascii="Times New Roman" w:eastAsiaTheme="minorEastAsia" w:hAnsi="Times New Roman" w:cs="Times New Roman"/>
          <w:color w:val="000000" w:themeColor="text1"/>
          <w:kern w:val="24"/>
          <w:sz w:val="24"/>
          <w:szCs w:val="24"/>
        </w:rPr>
        <w:t>here are already a large number of conferences and workshops in P</w:t>
      </w:r>
      <w:r>
        <w:rPr>
          <w:rFonts w:ascii="Times New Roman" w:eastAsiaTheme="minorEastAsia" w:hAnsi="Times New Roman" w:cs="Times New Roman"/>
          <w:color w:val="000000" w:themeColor="text1"/>
          <w:kern w:val="24"/>
          <w:sz w:val="24"/>
          <w:szCs w:val="24"/>
        </w:rPr>
        <w:t xml:space="preserve">hysical </w:t>
      </w:r>
      <w:proofErr w:type="gramStart"/>
      <w:r>
        <w:rPr>
          <w:rFonts w:ascii="Times New Roman" w:eastAsiaTheme="minorEastAsia" w:hAnsi="Times New Roman" w:cs="Times New Roman"/>
          <w:color w:val="000000" w:themeColor="text1"/>
          <w:kern w:val="24"/>
          <w:sz w:val="24"/>
          <w:szCs w:val="24"/>
        </w:rPr>
        <w:t>Acoustics</w:t>
      </w:r>
      <w:proofErr w:type="gramEnd"/>
      <w:r w:rsidR="00D07065" w:rsidRPr="001429C0">
        <w:rPr>
          <w:rFonts w:ascii="Times New Roman" w:eastAsiaTheme="minorEastAsia" w:hAnsi="Times New Roman" w:cs="Times New Roman"/>
          <w:color w:val="000000" w:themeColor="text1"/>
          <w:kern w:val="24"/>
          <w:sz w:val="24"/>
          <w:szCs w:val="24"/>
        </w:rPr>
        <w:t xml:space="preserve"> so it might be unfeasible for PA SIG to try and organise more. Our focus should be on co organising and supporting existing events, helping to increase their audience and make them more popular instead of fighting for the fraction of the same audience.</w:t>
      </w:r>
    </w:p>
    <w:p w14:paraId="08DED22F" w14:textId="7329293B" w:rsidR="00D07065" w:rsidRPr="001429C0" w:rsidRDefault="00D4238B" w:rsidP="00D4238B">
      <w:pPr>
        <w:spacing w:line="36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Actions</w:t>
      </w:r>
      <w:r w:rsidR="00D07065" w:rsidRPr="001429C0">
        <w:rPr>
          <w:rFonts w:ascii="Times New Roman" w:eastAsiaTheme="minorEastAsia" w:hAnsi="Times New Roman" w:cs="Times New Roman"/>
          <w:color w:val="000000" w:themeColor="text1"/>
          <w:kern w:val="24"/>
          <w:sz w:val="24"/>
          <w:szCs w:val="24"/>
        </w:rPr>
        <w:t xml:space="preserve">: </w:t>
      </w:r>
    </w:p>
    <w:p w14:paraId="10C3DD8F" w14:textId="7DC31859" w:rsidR="00D07065" w:rsidRPr="001429C0" w:rsidRDefault="00D07065" w:rsidP="00D4238B">
      <w:pPr>
        <w:spacing w:line="360" w:lineRule="auto"/>
        <w:rPr>
          <w:rFonts w:ascii="Times New Roman" w:eastAsiaTheme="minorEastAsia" w:hAnsi="Times New Roman" w:cs="Times New Roman"/>
          <w:color w:val="000000" w:themeColor="text1"/>
          <w:kern w:val="24"/>
          <w:sz w:val="24"/>
          <w:szCs w:val="24"/>
        </w:rPr>
      </w:pPr>
      <w:r w:rsidRPr="001429C0">
        <w:rPr>
          <w:rFonts w:ascii="Times New Roman" w:eastAsiaTheme="minorEastAsia" w:hAnsi="Times New Roman" w:cs="Times New Roman"/>
          <w:color w:val="000000" w:themeColor="text1"/>
          <w:kern w:val="24"/>
          <w:sz w:val="24"/>
          <w:szCs w:val="24"/>
        </w:rPr>
        <w:t>O. Umnova to communicate with IOP PA group</w:t>
      </w:r>
      <w:r w:rsidR="00FA200F" w:rsidRPr="001429C0">
        <w:rPr>
          <w:rFonts w:ascii="Times New Roman" w:eastAsiaTheme="minorEastAsia" w:hAnsi="Times New Roman" w:cs="Times New Roman"/>
          <w:color w:val="000000" w:themeColor="text1"/>
          <w:kern w:val="24"/>
          <w:sz w:val="24"/>
          <w:szCs w:val="24"/>
        </w:rPr>
        <w:t xml:space="preserve">. </w:t>
      </w:r>
    </w:p>
    <w:p w14:paraId="09667BA5" w14:textId="2C409E1B" w:rsidR="00FA200F" w:rsidRPr="001429C0" w:rsidRDefault="00FA200F" w:rsidP="00D4238B">
      <w:pPr>
        <w:spacing w:line="360" w:lineRule="auto"/>
        <w:rPr>
          <w:rFonts w:ascii="Times New Roman" w:eastAsiaTheme="minorEastAsia" w:hAnsi="Times New Roman" w:cs="Times New Roman"/>
          <w:b/>
          <w:color w:val="000000" w:themeColor="text1"/>
          <w:kern w:val="24"/>
          <w:sz w:val="24"/>
          <w:szCs w:val="24"/>
        </w:rPr>
      </w:pPr>
      <w:r w:rsidRPr="001429C0">
        <w:rPr>
          <w:rFonts w:ascii="Times New Roman" w:eastAsiaTheme="minorEastAsia" w:hAnsi="Times New Roman" w:cs="Times New Roman"/>
          <w:b/>
          <w:color w:val="000000" w:themeColor="text1"/>
          <w:kern w:val="24"/>
          <w:sz w:val="24"/>
          <w:szCs w:val="24"/>
        </w:rPr>
        <w:t>6. Scientific collaboration between PA SIG members</w:t>
      </w:r>
    </w:p>
    <w:p w14:paraId="45FE3CBD" w14:textId="30320771" w:rsidR="00FA200F" w:rsidRPr="001429C0" w:rsidRDefault="00FA200F" w:rsidP="00D4238B">
      <w:pPr>
        <w:spacing w:line="360" w:lineRule="auto"/>
        <w:rPr>
          <w:rFonts w:ascii="Times New Roman" w:eastAsiaTheme="minorEastAsia" w:hAnsi="Times New Roman" w:cs="Times New Roman"/>
          <w:color w:val="000000" w:themeColor="text1"/>
          <w:kern w:val="24"/>
          <w:sz w:val="24"/>
          <w:szCs w:val="24"/>
        </w:rPr>
      </w:pPr>
      <w:r w:rsidRPr="001429C0">
        <w:rPr>
          <w:rFonts w:ascii="Times New Roman" w:eastAsiaTheme="minorEastAsia" w:hAnsi="Times New Roman" w:cs="Times New Roman"/>
          <w:color w:val="000000" w:themeColor="text1"/>
          <w:kern w:val="24"/>
          <w:sz w:val="24"/>
          <w:szCs w:val="24"/>
        </w:rPr>
        <w:t>Encouraging collaboration and joint grant applications is the main aim of this SIG.</w:t>
      </w:r>
    </w:p>
    <w:p w14:paraId="0A544FC6" w14:textId="1EE11AC2" w:rsidR="00FA200F" w:rsidRPr="001429C0" w:rsidRDefault="00FA200F" w:rsidP="00D4238B">
      <w:pPr>
        <w:spacing w:line="360" w:lineRule="auto"/>
        <w:rPr>
          <w:rFonts w:ascii="Times New Roman" w:eastAsiaTheme="minorEastAsia" w:hAnsi="Times New Roman" w:cs="Times New Roman"/>
          <w:color w:val="000000" w:themeColor="text1"/>
          <w:kern w:val="24"/>
          <w:sz w:val="24"/>
          <w:szCs w:val="24"/>
        </w:rPr>
      </w:pPr>
      <w:r w:rsidRPr="001429C0">
        <w:rPr>
          <w:rFonts w:ascii="Times New Roman" w:eastAsiaTheme="minorEastAsia" w:hAnsi="Times New Roman" w:cs="Times New Roman"/>
          <w:color w:val="000000" w:themeColor="text1"/>
          <w:kern w:val="24"/>
          <w:sz w:val="24"/>
          <w:szCs w:val="24"/>
        </w:rPr>
        <w:t>UKAN has funding for short visits of PhD students and ECIs</w:t>
      </w:r>
      <w:r w:rsidR="002F7BD1" w:rsidRPr="001429C0">
        <w:rPr>
          <w:rFonts w:ascii="Times New Roman" w:eastAsiaTheme="minorEastAsia" w:hAnsi="Times New Roman" w:cs="Times New Roman"/>
          <w:color w:val="000000" w:themeColor="text1"/>
          <w:kern w:val="24"/>
          <w:sz w:val="24"/>
          <w:szCs w:val="24"/>
        </w:rPr>
        <w:t>. Application form is here</w:t>
      </w:r>
      <w:r w:rsidRPr="001429C0">
        <w:rPr>
          <w:rFonts w:ascii="Times New Roman" w:eastAsiaTheme="minorEastAsia" w:hAnsi="Times New Roman" w:cs="Times New Roman"/>
          <w:color w:val="000000" w:themeColor="text1"/>
          <w:kern w:val="24"/>
          <w:sz w:val="24"/>
          <w:szCs w:val="24"/>
        </w:rPr>
        <w:t xml:space="preserve"> </w:t>
      </w:r>
      <w:r w:rsidR="002F7BD1" w:rsidRPr="001429C0">
        <w:rPr>
          <w:rFonts w:ascii="Times New Roman" w:eastAsiaTheme="minorEastAsia" w:hAnsi="Times New Roman" w:cs="Times New Roman"/>
          <w:color w:val="000000" w:themeColor="text1"/>
          <w:kern w:val="24"/>
          <w:sz w:val="24"/>
          <w:szCs w:val="24"/>
        </w:rPr>
        <w:t>https://docs.google.com/forms/d/e/1FAIpQLSfUqYhYWPNWVjmeseizssleV-uTjEZnN3vKW59L--t8_yhvHA/viewform</w:t>
      </w:r>
    </w:p>
    <w:p w14:paraId="05886089" w14:textId="0C6203D3" w:rsidR="00FA200F" w:rsidRPr="001429C0" w:rsidRDefault="002F7BD1" w:rsidP="00D4238B">
      <w:pPr>
        <w:spacing w:line="360" w:lineRule="auto"/>
        <w:rPr>
          <w:rFonts w:ascii="Times New Roman" w:eastAsiaTheme="minorEastAsia" w:hAnsi="Times New Roman" w:cs="Times New Roman"/>
          <w:color w:val="000000" w:themeColor="text1"/>
          <w:kern w:val="24"/>
          <w:sz w:val="24"/>
          <w:szCs w:val="24"/>
        </w:rPr>
      </w:pPr>
      <w:r w:rsidRPr="001429C0">
        <w:rPr>
          <w:rFonts w:ascii="Times New Roman" w:eastAsiaTheme="minorEastAsia" w:hAnsi="Times New Roman" w:cs="Times New Roman"/>
          <w:color w:val="000000" w:themeColor="text1"/>
          <w:kern w:val="24"/>
          <w:sz w:val="24"/>
          <w:szCs w:val="24"/>
        </w:rPr>
        <w:t xml:space="preserve">Group members should encourage their students to </w:t>
      </w:r>
      <w:r w:rsidR="00F4314B" w:rsidRPr="001429C0">
        <w:rPr>
          <w:rFonts w:ascii="Times New Roman" w:eastAsiaTheme="minorEastAsia" w:hAnsi="Times New Roman" w:cs="Times New Roman"/>
          <w:color w:val="000000" w:themeColor="text1"/>
          <w:kern w:val="24"/>
          <w:sz w:val="24"/>
          <w:szCs w:val="24"/>
        </w:rPr>
        <w:t>apply</w:t>
      </w:r>
      <w:r w:rsidRPr="001429C0">
        <w:rPr>
          <w:rFonts w:ascii="Times New Roman" w:eastAsiaTheme="minorEastAsia" w:hAnsi="Times New Roman" w:cs="Times New Roman"/>
          <w:color w:val="000000" w:themeColor="text1"/>
          <w:kern w:val="24"/>
          <w:sz w:val="24"/>
          <w:szCs w:val="24"/>
        </w:rPr>
        <w:t xml:space="preserve">. But first we </w:t>
      </w:r>
      <w:r w:rsidR="00AF236C" w:rsidRPr="001429C0">
        <w:rPr>
          <w:rFonts w:ascii="Times New Roman" w:eastAsiaTheme="minorEastAsia" w:hAnsi="Times New Roman" w:cs="Times New Roman"/>
          <w:color w:val="000000" w:themeColor="text1"/>
          <w:kern w:val="24"/>
          <w:sz w:val="24"/>
          <w:szCs w:val="24"/>
        </w:rPr>
        <w:t>must</w:t>
      </w:r>
      <w:r w:rsidRPr="001429C0">
        <w:rPr>
          <w:rFonts w:ascii="Times New Roman" w:eastAsiaTheme="minorEastAsia" w:hAnsi="Times New Roman" w:cs="Times New Roman"/>
          <w:color w:val="000000" w:themeColor="text1"/>
          <w:kern w:val="24"/>
          <w:sz w:val="24"/>
          <w:szCs w:val="24"/>
        </w:rPr>
        <w:t xml:space="preserve"> identify possible topics for collaboration.</w:t>
      </w:r>
    </w:p>
    <w:p w14:paraId="7B4F50C6" w14:textId="669A5985" w:rsidR="002F7BD1" w:rsidRPr="001429C0" w:rsidRDefault="002F7BD1" w:rsidP="00D4238B">
      <w:pPr>
        <w:spacing w:line="360" w:lineRule="auto"/>
        <w:rPr>
          <w:rFonts w:ascii="Times New Roman" w:eastAsiaTheme="minorEastAsia" w:hAnsi="Times New Roman" w:cs="Times New Roman"/>
          <w:color w:val="000000" w:themeColor="text1"/>
          <w:kern w:val="24"/>
          <w:sz w:val="24"/>
          <w:szCs w:val="24"/>
        </w:rPr>
      </w:pPr>
      <w:r w:rsidRPr="001429C0">
        <w:rPr>
          <w:rFonts w:ascii="Times New Roman" w:eastAsiaTheme="minorEastAsia" w:hAnsi="Times New Roman" w:cs="Times New Roman"/>
          <w:color w:val="000000" w:themeColor="text1"/>
          <w:kern w:val="24"/>
          <w:sz w:val="24"/>
          <w:szCs w:val="24"/>
        </w:rPr>
        <w:t>Based on the presentations of the group members here is the list of topics which were mentioned more than once:</w:t>
      </w:r>
    </w:p>
    <w:p w14:paraId="66BC373E" w14:textId="31CD8529" w:rsidR="002F7BD1" w:rsidRPr="00533884" w:rsidRDefault="002F7BD1" w:rsidP="00533884">
      <w:pPr>
        <w:pStyle w:val="ListParagraph"/>
        <w:numPr>
          <w:ilvl w:val="0"/>
          <w:numId w:val="5"/>
        </w:numPr>
        <w:spacing w:line="360" w:lineRule="auto"/>
        <w:rPr>
          <w:rFonts w:eastAsiaTheme="minorEastAsia"/>
          <w:color w:val="000000" w:themeColor="text1"/>
          <w:kern w:val="24"/>
        </w:rPr>
      </w:pPr>
      <w:r w:rsidRPr="00533884">
        <w:rPr>
          <w:rFonts w:eastAsiaTheme="minorEastAsia"/>
          <w:color w:val="000000" w:themeColor="text1"/>
          <w:kern w:val="24"/>
        </w:rPr>
        <w:t xml:space="preserve">Near field interactions in different environments – bubble clouds, clusters of particles suspensions and emulsions, </w:t>
      </w:r>
      <w:proofErr w:type="spellStart"/>
      <w:r w:rsidRPr="00533884">
        <w:rPr>
          <w:rFonts w:eastAsiaTheme="minorEastAsia"/>
          <w:color w:val="000000" w:themeColor="text1"/>
          <w:kern w:val="24"/>
        </w:rPr>
        <w:t>metasurfaces</w:t>
      </w:r>
      <w:proofErr w:type="spellEnd"/>
    </w:p>
    <w:p w14:paraId="3B5FF020" w14:textId="45F596B6" w:rsidR="002F7BD1" w:rsidRPr="00533884" w:rsidRDefault="002F7BD1" w:rsidP="00533884">
      <w:pPr>
        <w:pStyle w:val="ListParagraph"/>
        <w:numPr>
          <w:ilvl w:val="0"/>
          <w:numId w:val="5"/>
        </w:numPr>
        <w:spacing w:line="360" w:lineRule="auto"/>
        <w:rPr>
          <w:rFonts w:eastAsiaTheme="minorEastAsia"/>
          <w:color w:val="000000" w:themeColor="text1"/>
          <w:kern w:val="24"/>
        </w:rPr>
      </w:pPr>
      <w:r w:rsidRPr="00533884">
        <w:rPr>
          <w:rFonts w:eastAsiaTheme="minorEastAsia"/>
          <w:color w:val="000000" w:themeColor="text1"/>
          <w:kern w:val="24"/>
        </w:rPr>
        <w:t>Surface waves in different environments and surface characterisation</w:t>
      </w:r>
    </w:p>
    <w:p w14:paraId="71D81545" w14:textId="452BBE6A" w:rsidR="002F7BD1" w:rsidRPr="00533884" w:rsidRDefault="00F4314B" w:rsidP="00533884">
      <w:pPr>
        <w:pStyle w:val="ListParagraph"/>
        <w:numPr>
          <w:ilvl w:val="0"/>
          <w:numId w:val="5"/>
        </w:numPr>
        <w:spacing w:line="360" w:lineRule="auto"/>
        <w:rPr>
          <w:rFonts w:eastAsiaTheme="minorEastAsia"/>
          <w:color w:val="000000" w:themeColor="text1"/>
          <w:kern w:val="24"/>
        </w:rPr>
      </w:pPr>
      <w:r w:rsidRPr="00533884">
        <w:rPr>
          <w:rFonts w:eastAsiaTheme="minorEastAsia"/>
          <w:color w:val="000000" w:themeColor="text1"/>
          <w:kern w:val="24"/>
        </w:rPr>
        <w:t>Coupling of codes for sound propagation in different environments, including nonlinear problems</w:t>
      </w:r>
    </w:p>
    <w:p w14:paraId="5210A31D" w14:textId="690DB3EF" w:rsidR="00F4314B" w:rsidRPr="00533884" w:rsidRDefault="00F4314B" w:rsidP="00533884">
      <w:pPr>
        <w:pStyle w:val="ListParagraph"/>
        <w:numPr>
          <w:ilvl w:val="0"/>
          <w:numId w:val="5"/>
        </w:numPr>
        <w:spacing w:line="360" w:lineRule="auto"/>
        <w:rPr>
          <w:rFonts w:eastAsiaTheme="minorEastAsia"/>
          <w:color w:val="000000" w:themeColor="text1"/>
          <w:kern w:val="24"/>
        </w:rPr>
      </w:pPr>
      <w:r w:rsidRPr="00533884">
        <w:rPr>
          <w:rFonts w:eastAsiaTheme="minorEastAsia"/>
          <w:color w:val="000000" w:themeColor="text1"/>
          <w:kern w:val="24"/>
        </w:rPr>
        <w:t>Nonlinear acoustic problems at different scales – from microfluidics to outdoor sound propagation</w:t>
      </w:r>
    </w:p>
    <w:p w14:paraId="7EC2A008" w14:textId="77777777" w:rsidR="00533884" w:rsidRDefault="00533884" w:rsidP="00D4238B">
      <w:pPr>
        <w:spacing w:line="360" w:lineRule="auto"/>
        <w:rPr>
          <w:rFonts w:ascii="Times New Roman" w:eastAsiaTheme="minorEastAsia" w:hAnsi="Times New Roman" w:cs="Times New Roman"/>
          <w:color w:val="000000" w:themeColor="text1"/>
          <w:kern w:val="24"/>
          <w:sz w:val="24"/>
          <w:szCs w:val="24"/>
        </w:rPr>
      </w:pPr>
    </w:p>
    <w:p w14:paraId="21F4A856" w14:textId="77777777" w:rsidR="00533884" w:rsidRDefault="00533884" w:rsidP="00D4238B">
      <w:pPr>
        <w:spacing w:line="360" w:lineRule="auto"/>
        <w:rPr>
          <w:rFonts w:ascii="Times New Roman" w:eastAsiaTheme="minorEastAsia" w:hAnsi="Times New Roman" w:cs="Times New Roman"/>
          <w:color w:val="000000" w:themeColor="text1"/>
          <w:kern w:val="24"/>
          <w:sz w:val="24"/>
          <w:szCs w:val="24"/>
        </w:rPr>
      </w:pPr>
    </w:p>
    <w:p w14:paraId="4F688E34" w14:textId="0B82549C" w:rsidR="00533884" w:rsidRDefault="00F4314B" w:rsidP="00D4238B">
      <w:pPr>
        <w:spacing w:line="360" w:lineRule="auto"/>
        <w:rPr>
          <w:rFonts w:ascii="Times New Roman" w:eastAsiaTheme="minorEastAsia" w:hAnsi="Times New Roman" w:cs="Times New Roman"/>
          <w:color w:val="000000" w:themeColor="text1"/>
          <w:kern w:val="24"/>
          <w:sz w:val="24"/>
          <w:szCs w:val="24"/>
        </w:rPr>
      </w:pPr>
      <w:r w:rsidRPr="001429C0">
        <w:rPr>
          <w:rFonts w:ascii="Times New Roman" w:eastAsiaTheme="minorEastAsia" w:hAnsi="Times New Roman" w:cs="Times New Roman"/>
          <w:color w:val="000000" w:themeColor="text1"/>
          <w:kern w:val="24"/>
          <w:sz w:val="24"/>
          <w:szCs w:val="24"/>
        </w:rPr>
        <w:lastRenderedPageBreak/>
        <w:t xml:space="preserve">What was decided: </w:t>
      </w:r>
    </w:p>
    <w:p w14:paraId="3605ED90" w14:textId="092A87DA" w:rsidR="00F4314B" w:rsidRPr="001429C0" w:rsidRDefault="00F4314B" w:rsidP="00D4238B">
      <w:pPr>
        <w:spacing w:line="360" w:lineRule="auto"/>
        <w:rPr>
          <w:rFonts w:ascii="Times New Roman" w:eastAsiaTheme="minorEastAsia" w:hAnsi="Times New Roman" w:cs="Times New Roman"/>
          <w:color w:val="000000" w:themeColor="text1"/>
          <w:kern w:val="24"/>
          <w:sz w:val="24"/>
          <w:szCs w:val="24"/>
        </w:rPr>
      </w:pPr>
      <w:r w:rsidRPr="001429C0">
        <w:rPr>
          <w:rFonts w:ascii="Times New Roman" w:eastAsiaTheme="minorEastAsia" w:hAnsi="Times New Roman" w:cs="Times New Roman"/>
          <w:color w:val="000000" w:themeColor="text1"/>
          <w:kern w:val="24"/>
          <w:sz w:val="24"/>
          <w:szCs w:val="24"/>
        </w:rPr>
        <w:t>Nothing yet, but at least we know more about each other’s interests. Short presentations from this meeting should be available to all</w:t>
      </w:r>
      <w:r w:rsidR="00AF236C">
        <w:rPr>
          <w:rFonts w:ascii="Times New Roman" w:eastAsiaTheme="minorEastAsia" w:hAnsi="Times New Roman" w:cs="Times New Roman"/>
          <w:color w:val="000000" w:themeColor="text1"/>
          <w:kern w:val="24"/>
          <w:sz w:val="24"/>
          <w:szCs w:val="24"/>
        </w:rPr>
        <w:t xml:space="preserve"> possibly through restricted area of UKAN website.</w:t>
      </w:r>
    </w:p>
    <w:p w14:paraId="70B4621F" w14:textId="27A9A5B0" w:rsidR="00F4314B" w:rsidRPr="001429C0" w:rsidRDefault="00F4314B" w:rsidP="00D07065">
      <w:pPr>
        <w:rPr>
          <w:rFonts w:ascii="Times New Roman" w:eastAsiaTheme="minorEastAsia" w:hAnsi="Times New Roman" w:cs="Times New Roman"/>
          <w:b/>
          <w:color w:val="000000" w:themeColor="text1"/>
          <w:kern w:val="24"/>
          <w:sz w:val="24"/>
          <w:szCs w:val="24"/>
        </w:rPr>
      </w:pPr>
      <w:r w:rsidRPr="001429C0">
        <w:rPr>
          <w:rFonts w:ascii="Times New Roman" w:eastAsiaTheme="minorEastAsia" w:hAnsi="Times New Roman" w:cs="Times New Roman"/>
          <w:b/>
          <w:color w:val="000000" w:themeColor="text1"/>
          <w:kern w:val="24"/>
          <w:sz w:val="24"/>
          <w:szCs w:val="24"/>
        </w:rPr>
        <w:t>7. Core Group structure</w:t>
      </w:r>
    </w:p>
    <w:p w14:paraId="1A63B92D" w14:textId="64313224" w:rsidR="00F4314B" w:rsidRPr="001429C0" w:rsidRDefault="00F4314B"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 xml:space="preserve">Umnova, </w:t>
      </w:r>
      <w:proofErr w:type="spellStart"/>
      <w:r w:rsidRPr="001429C0">
        <w:rPr>
          <w:rFonts w:ascii="Times New Roman" w:hAnsi="Times New Roman" w:cs="Times New Roman"/>
          <w:sz w:val="24"/>
          <w:szCs w:val="24"/>
        </w:rPr>
        <w:t>Taherzadeh</w:t>
      </w:r>
      <w:proofErr w:type="spellEnd"/>
      <w:r w:rsidRPr="001429C0">
        <w:rPr>
          <w:rFonts w:ascii="Times New Roman" w:hAnsi="Times New Roman" w:cs="Times New Roman"/>
          <w:sz w:val="24"/>
          <w:szCs w:val="24"/>
        </w:rPr>
        <w:t xml:space="preserve">, </w:t>
      </w:r>
      <w:proofErr w:type="spellStart"/>
      <w:r w:rsidRPr="001429C0">
        <w:rPr>
          <w:rFonts w:ascii="Times New Roman" w:hAnsi="Times New Roman" w:cs="Times New Roman"/>
          <w:sz w:val="24"/>
          <w:szCs w:val="24"/>
        </w:rPr>
        <w:t>Dolcetti</w:t>
      </w:r>
      <w:proofErr w:type="spellEnd"/>
      <w:r w:rsidRPr="001429C0">
        <w:rPr>
          <w:rFonts w:ascii="Times New Roman" w:hAnsi="Times New Roman" w:cs="Times New Roman"/>
          <w:sz w:val="24"/>
          <w:szCs w:val="24"/>
        </w:rPr>
        <w:t xml:space="preserve"> – Coordinator and deputy coordinators</w:t>
      </w:r>
    </w:p>
    <w:p w14:paraId="7EC3AFE3" w14:textId="18BF3849" w:rsidR="00F4314B" w:rsidRPr="001429C0" w:rsidRDefault="00F4314B" w:rsidP="00D4238B">
      <w:pPr>
        <w:spacing w:line="360" w:lineRule="auto"/>
        <w:rPr>
          <w:rFonts w:ascii="Times New Roman" w:hAnsi="Times New Roman" w:cs="Times New Roman"/>
          <w:sz w:val="24"/>
          <w:szCs w:val="24"/>
        </w:rPr>
      </w:pPr>
      <w:proofErr w:type="spellStart"/>
      <w:r w:rsidRPr="001429C0">
        <w:rPr>
          <w:rFonts w:ascii="Times New Roman" w:hAnsi="Times New Roman" w:cs="Times New Roman"/>
          <w:sz w:val="24"/>
          <w:szCs w:val="24"/>
        </w:rPr>
        <w:t>Swanwick</w:t>
      </w:r>
      <w:proofErr w:type="spellEnd"/>
      <w:r w:rsidRPr="001429C0">
        <w:rPr>
          <w:rFonts w:ascii="Times New Roman" w:hAnsi="Times New Roman" w:cs="Times New Roman"/>
          <w:sz w:val="24"/>
          <w:szCs w:val="24"/>
        </w:rPr>
        <w:t>, Umnova – links with IOA and IOP Physical Acoustics groups</w:t>
      </w:r>
    </w:p>
    <w:p w14:paraId="343F8EAD" w14:textId="723F2516" w:rsidR="00F4314B" w:rsidRPr="001429C0" w:rsidRDefault="00F4314B"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Gower</w:t>
      </w:r>
      <w:r w:rsidR="00AF236C">
        <w:rPr>
          <w:rFonts w:ascii="Times New Roman" w:hAnsi="Times New Roman" w:cs="Times New Roman"/>
          <w:sz w:val="24"/>
          <w:szCs w:val="24"/>
        </w:rPr>
        <w:t xml:space="preserve"> and Attenborough</w:t>
      </w:r>
      <w:r w:rsidRPr="001429C0">
        <w:rPr>
          <w:rFonts w:ascii="Times New Roman" w:hAnsi="Times New Roman" w:cs="Times New Roman"/>
          <w:sz w:val="24"/>
          <w:szCs w:val="24"/>
        </w:rPr>
        <w:t xml:space="preserve"> – website coordinator</w:t>
      </w:r>
      <w:r w:rsidR="00AF236C">
        <w:rPr>
          <w:rFonts w:ascii="Times New Roman" w:hAnsi="Times New Roman" w:cs="Times New Roman"/>
          <w:sz w:val="24"/>
          <w:szCs w:val="24"/>
        </w:rPr>
        <w:t>s</w:t>
      </w:r>
    </w:p>
    <w:p w14:paraId="05515C64" w14:textId="485B97CF" w:rsidR="00F4314B" w:rsidRPr="001429C0" w:rsidRDefault="00F4314B" w:rsidP="00D4238B">
      <w:pPr>
        <w:spacing w:line="360" w:lineRule="auto"/>
        <w:rPr>
          <w:rFonts w:ascii="Times New Roman" w:hAnsi="Times New Roman" w:cs="Times New Roman"/>
          <w:sz w:val="24"/>
          <w:szCs w:val="24"/>
        </w:rPr>
      </w:pPr>
      <w:proofErr w:type="spellStart"/>
      <w:r w:rsidRPr="001429C0">
        <w:rPr>
          <w:rFonts w:ascii="Times New Roman" w:hAnsi="Times New Roman" w:cs="Times New Roman"/>
          <w:sz w:val="24"/>
          <w:szCs w:val="24"/>
        </w:rPr>
        <w:t>Ovenden</w:t>
      </w:r>
      <w:proofErr w:type="spellEnd"/>
      <w:r w:rsidRPr="001429C0">
        <w:rPr>
          <w:rFonts w:ascii="Times New Roman" w:hAnsi="Times New Roman" w:cs="Times New Roman"/>
          <w:sz w:val="24"/>
          <w:szCs w:val="24"/>
        </w:rPr>
        <w:t xml:space="preserve"> – links with industry</w:t>
      </w:r>
    </w:p>
    <w:p w14:paraId="1D521E21" w14:textId="5F5CA43F" w:rsidR="00F4314B" w:rsidRPr="001429C0" w:rsidRDefault="00F4314B"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Lehmann</w:t>
      </w:r>
      <w:r w:rsidR="00AF236C">
        <w:rPr>
          <w:rFonts w:ascii="Times New Roman" w:hAnsi="Times New Roman" w:cs="Times New Roman"/>
          <w:sz w:val="24"/>
          <w:szCs w:val="24"/>
        </w:rPr>
        <w:t xml:space="preserve">, </w:t>
      </w:r>
      <w:proofErr w:type="spellStart"/>
      <w:r w:rsidR="00AF236C">
        <w:rPr>
          <w:rFonts w:ascii="Times New Roman" w:hAnsi="Times New Roman" w:cs="Times New Roman"/>
          <w:sz w:val="24"/>
          <w:szCs w:val="24"/>
        </w:rPr>
        <w:t>Dolcetti</w:t>
      </w:r>
      <w:proofErr w:type="spellEnd"/>
      <w:r w:rsidRPr="001429C0">
        <w:rPr>
          <w:rFonts w:ascii="Times New Roman" w:hAnsi="Times New Roman" w:cs="Times New Roman"/>
          <w:sz w:val="24"/>
          <w:szCs w:val="24"/>
        </w:rPr>
        <w:t xml:space="preserve"> – organisation and communication </w:t>
      </w:r>
      <w:r w:rsidR="00AF236C">
        <w:rPr>
          <w:rFonts w:ascii="Times New Roman" w:hAnsi="Times New Roman" w:cs="Times New Roman"/>
          <w:sz w:val="24"/>
          <w:szCs w:val="24"/>
        </w:rPr>
        <w:t>with PhD and ECIs</w:t>
      </w:r>
    </w:p>
    <w:p w14:paraId="7E7797A6" w14:textId="529EFCEF" w:rsidR="00F4314B" w:rsidRPr="00D4238B" w:rsidRDefault="00F4314B" w:rsidP="00F4314B">
      <w:pPr>
        <w:rPr>
          <w:rFonts w:ascii="Times New Roman" w:hAnsi="Times New Roman" w:cs="Times New Roman"/>
          <w:b/>
          <w:sz w:val="24"/>
          <w:szCs w:val="24"/>
        </w:rPr>
      </w:pPr>
      <w:r w:rsidRPr="00D4238B">
        <w:rPr>
          <w:rFonts w:ascii="Times New Roman" w:hAnsi="Times New Roman" w:cs="Times New Roman"/>
          <w:b/>
          <w:sz w:val="24"/>
          <w:szCs w:val="24"/>
        </w:rPr>
        <w:t>8. Next meeting</w:t>
      </w:r>
    </w:p>
    <w:p w14:paraId="385A46B3" w14:textId="58A0AA35" w:rsidR="00F4314B" w:rsidRPr="001429C0" w:rsidRDefault="00F4314B" w:rsidP="00D4238B">
      <w:pPr>
        <w:spacing w:line="360" w:lineRule="auto"/>
        <w:rPr>
          <w:rFonts w:ascii="Times New Roman" w:hAnsi="Times New Roman" w:cs="Times New Roman"/>
          <w:sz w:val="24"/>
          <w:szCs w:val="24"/>
        </w:rPr>
      </w:pPr>
      <w:r w:rsidRPr="001429C0">
        <w:rPr>
          <w:rFonts w:ascii="Times New Roman" w:hAnsi="Times New Roman" w:cs="Times New Roman"/>
          <w:sz w:val="24"/>
          <w:szCs w:val="24"/>
        </w:rPr>
        <w:t xml:space="preserve">It was decided that Core Group will meet before </w:t>
      </w:r>
      <w:proofErr w:type="spellStart"/>
      <w:r w:rsidRPr="001429C0">
        <w:rPr>
          <w:rFonts w:ascii="Times New Roman" w:hAnsi="Times New Roman" w:cs="Times New Roman"/>
          <w:sz w:val="24"/>
          <w:szCs w:val="24"/>
        </w:rPr>
        <w:t>mid July</w:t>
      </w:r>
      <w:proofErr w:type="spellEnd"/>
      <w:r w:rsidRPr="001429C0">
        <w:rPr>
          <w:rFonts w:ascii="Times New Roman" w:hAnsi="Times New Roman" w:cs="Times New Roman"/>
          <w:sz w:val="24"/>
          <w:szCs w:val="24"/>
        </w:rPr>
        <w:t xml:space="preserve"> to review the progress</w:t>
      </w:r>
      <w:r w:rsidR="00AF236C">
        <w:rPr>
          <w:rFonts w:ascii="Times New Roman" w:hAnsi="Times New Roman" w:cs="Times New Roman"/>
          <w:sz w:val="24"/>
          <w:szCs w:val="24"/>
        </w:rPr>
        <w:t xml:space="preserve"> of group activities</w:t>
      </w:r>
      <w:r w:rsidRPr="001429C0">
        <w:rPr>
          <w:rFonts w:ascii="Times New Roman" w:hAnsi="Times New Roman" w:cs="Times New Roman"/>
          <w:sz w:val="24"/>
          <w:szCs w:val="24"/>
        </w:rPr>
        <w:t xml:space="preserve">. The date and agenda for the next PA SIG meeting should be decided </w:t>
      </w:r>
      <w:r w:rsidR="00AF236C">
        <w:rPr>
          <w:rFonts w:ascii="Times New Roman" w:hAnsi="Times New Roman" w:cs="Times New Roman"/>
          <w:sz w:val="24"/>
          <w:szCs w:val="24"/>
        </w:rPr>
        <w:t xml:space="preserve">during this meeting </w:t>
      </w:r>
      <w:bookmarkStart w:id="0" w:name="_GoBack"/>
      <w:bookmarkEnd w:id="0"/>
      <w:r w:rsidR="00AF236C">
        <w:rPr>
          <w:rFonts w:ascii="Times New Roman" w:hAnsi="Times New Roman" w:cs="Times New Roman"/>
          <w:sz w:val="24"/>
          <w:szCs w:val="24"/>
        </w:rPr>
        <w:t>and the spending plans agreed.</w:t>
      </w:r>
    </w:p>
    <w:p w14:paraId="32460730" w14:textId="77777777" w:rsidR="00F4314B" w:rsidRPr="001429C0" w:rsidRDefault="00F4314B" w:rsidP="00D07065">
      <w:pPr>
        <w:rPr>
          <w:rFonts w:ascii="Times New Roman" w:eastAsiaTheme="minorEastAsia" w:hAnsi="Times New Roman" w:cs="Times New Roman"/>
          <w:b/>
          <w:color w:val="000000" w:themeColor="text1"/>
          <w:kern w:val="24"/>
          <w:sz w:val="24"/>
          <w:szCs w:val="24"/>
        </w:rPr>
      </w:pPr>
    </w:p>
    <w:p w14:paraId="5EA4DDEB" w14:textId="77777777" w:rsidR="00F4314B" w:rsidRPr="001429C0" w:rsidRDefault="00F4314B" w:rsidP="00D07065">
      <w:pPr>
        <w:rPr>
          <w:rFonts w:ascii="Times New Roman" w:eastAsiaTheme="minorEastAsia" w:hAnsi="Times New Roman" w:cs="Times New Roman"/>
          <w:color w:val="000000" w:themeColor="text1"/>
          <w:kern w:val="24"/>
          <w:sz w:val="24"/>
          <w:szCs w:val="24"/>
        </w:rPr>
      </w:pPr>
    </w:p>
    <w:p w14:paraId="44D55E6C" w14:textId="1A6B4754" w:rsidR="00F4314B" w:rsidRPr="001429C0" w:rsidRDefault="00F4314B" w:rsidP="00D07065">
      <w:pPr>
        <w:rPr>
          <w:rFonts w:ascii="Times New Roman" w:eastAsiaTheme="minorEastAsia" w:hAnsi="Times New Roman" w:cs="Times New Roman"/>
          <w:color w:val="000000" w:themeColor="text1"/>
          <w:kern w:val="24"/>
          <w:sz w:val="24"/>
          <w:szCs w:val="24"/>
        </w:rPr>
      </w:pPr>
    </w:p>
    <w:p w14:paraId="16BD9344" w14:textId="77777777" w:rsidR="00D07065" w:rsidRPr="001429C0" w:rsidRDefault="00D07065" w:rsidP="00D07065">
      <w:pPr>
        <w:rPr>
          <w:rFonts w:ascii="Times New Roman" w:eastAsiaTheme="minorEastAsia" w:hAnsi="Times New Roman" w:cs="Times New Roman"/>
          <w:color w:val="000000" w:themeColor="text1"/>
          <w:kern w:val="24"/>
          <w:sz w:val="24"/>
          <w:szCs w:val="24"/>
        </w:rPr>
      </w:pPr>
    </w:p>
    <w:p w14:paraId="3E3B845C" w14:textId="77777777" w:rsidR="00D07065" w:rsidRPr="001429C0" w:rsidRDefault="00D07065" w:rsidP="00D07065">
      <w:pPr>
        <w:rPr>
          <w:rFonts w:ascii="Times New Roman" w:eastAsiaTheme="minorEastAsia" w:hAnsi="Times New Roman" w:cs="Times New Roman"/>
          <w:color w:val="000000" w:themeColor="text1"/>
          <w:kern w:val="24"/>
          <w:sz w:val="24"/>
          <w:szCs w:val="24"/>
        </w:rPr>
      </w:pPr>
    </w:p>
    <w:p w14:paraId="16ACFC5A" w14:textId="0559D739" w:rsidR="00D07065" w:rsidRPr="001429C0" w:rsidRDefault="00D07065" w:rsidP="00670A8D">
      <w:pPr>
        <w:rPr>
          <w:rFonts w:ascii="Times New Roman" w:eastAsiaTheme="minorEastAsia" w:hAnsi="Times New Roman" w:cs="Times New Roman"/>
          <w:color w:val="000000" w:themeColor="text1"/>
          <w:kern w:val="24"/>
          <w:sz w:val="24"/>
          <w:szCs w:val="24"/>
        </w:rPr>
      </w:pPr>
    </w:p>
    <w:p w14:paraId="62A266F8" w14:textId="77777777" w:rsidR="00D07065" w:rsidRPr="001429C0" w:rsidRDefault="00D07065" w:rsidP="00670A8D">
      <w:pPr>
        <w:rPr>
          <w:rFonts w:ascii="Times New Roman" w:eastAsiaTheme="minorEastAsia" w:hAnsi="Times New Roman" w:cs="Times New Roman"/>
          <w:color w:val="000000" w:themeColor="text1"/>
          <w:kern w:val="24"/>
          <w:sz w:val="24"/>
          <w:szCs w:val="24"/>
        </w:rPr>
      </w:pPr>
    </w:p>
    <w:p w14:paraId="64960970" w14:textId="77777777" w:rsidR="00D07065" w:rsidRPr="001429C0" w:rsidRDefault="00D07065" w:rsidP="00670A8D">
      <w:pPr>
        <w:rPr>
          <w:rFonts w:ascii="Times New Roman" w:eastAsiaTheme="minorEastAsia" w:hAnsi="Times New Roman" w:cs="Times New Roman"/>
          <w:color w:val="000000" w:themeColor="text1"/>
          <w:kern w:val="24"/>
          <w:sz w:val="24"/>
          <w:szCs w:val="24"/>
        </w:rPr>
      </w:pPr>
    </w:p>
    <w:p w14:paraId="71892E82" w14:textId="77777777" w:rsidR="00670A8D" w:rsidRPr="001429C0" w:rsidRDefault="00670A8D" w:rsidP="00670A8D">
      <w:pPr>
        <w:rPr>
          <w:rFonts w:ascii="Times New Roman" w:eastAsiaTheme="minorEastAsia" w:hAnsi="Times New Roman" w:cs="Times New Roman"/>
          <w:color w:val="000000" w:themeColor="text1"/>
          <w:kern w:val="24"/>
          <w:sz w:val="24"/>
          <w:szCs w:val="24"/>
        </w:rPr>
      </w:pPr>
    </w:p>
    <w:p w14:paraId="5BD5BBA2" w14:textId="77777777" w:rsidR="008716BF" w:rsidRPr="001429C0" w:rsidRDefault="008716BF">
      <w:pPr>
        <w:rPr>
          <w:rFonts w:ascii="Times New Roman" w:hAnsi="Times New Roman" w:cs="Times New Roman"/>
          <w:sz w:val="24"/>
          <w:szCs w:val="24"/>
        </w:rPr>
      </w:pPr>
    </w:p>
    <w:sectPr w:rsidR="008716BF" w:rsidRPr="00142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2028"/>
    <w:multiLevelType w:val="hybridMultilevel"/>
    <w:tmpl w:val="C98C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94F8E"/>
    <w:multiLevelType w:val="hybridMultilevel"/>
    <w:tmpl w:val="EE92E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D714E4"/>
    <w:multiLevelType w:val="hybridMultilevel"/>
    <w:tmpl w:val="6AAA87F2"/>
    <w:lvl w:ilvl="0" w:tplc="E8F0D942">
      <w:start w:val="1"/>
      <w:numFmt w:val="decimal"/>
      <w:lvlText w:val="%1."/>
      <w:lvlJc w:val="left"/>
      <w:pPr>
        <w:ind w:left="720" w:hanging="360"/>
      </w:pPr>
      <w:rPr>
        <w:rFonts w:eastAsia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F08BE"/>
    <w:multiLevelType w:val="hybridMultilevel"/>
    <w:tmpl w:val="45FAF06A"/>
    <w:lvl w:ilvl="0" w:tplc="CDD4D4A4">
      <w:start w:val="1"/>
      <w:numFmt w:val="bullet"/>
      <w:lvlText w:val="•"/>
      <w:lvlJc w:val="left"/>
      <w:pPr>
        <w:tabs>
          <w:tab w:val="num" w:pos="720"/>
        </w:tabs>
        <w:ind w:left="720" w:hanging="360"/>
      </w:pPr>
      <w:rPr>
        <w:rFonts w:ascii="Arial" w:hAnsi="Arial" w:hint="default"/>
      </w:rPr>
    </w:lvl>
    <w:lvl w:ilvl="1" w:tplc="2578C66E">
      <w:start w:val="1"/>
      <w:numFmt w:val="bullet"/>
      <w:lvlText w:val="•"/>
      <w:lvlJc w:val="left"/>
      <w:pPr>
        <w:tabs>
          <w:tab w:val="num" w:pos="1440"/>
        </w:tabs>
        <w:ind w:left="1440" w:hanging="360"/>
      </w:pPr>
      <w:rPr>
        <w:rFonts w:ascii="Arial" w:hAnsi="Arial" w:hint="default"/>
      </w:rPr>
    </w:lvl>
    <w:lvl w:ilvl="2" w:tplc="E6FCFFB0" w:tentative="1">
      <w:start w:val="1"/>
      <w:numFmt w:val="bullet"/>
      <w:lvlText w:val="•"/>
      <w:lvlJc w:val="left"/>
      <w:pPr>
        <w:tabs>
          <w:tab w:val="num" w:pos="2160"/>
        </w:tabs>
        <w:ind w:left="2160" w:hanging="360"/>
      </w:pPr>
      <w:rPr>
        <w:rFonts w:ascii="Arial" w:hAnsi="Arial" w:hint="default"/>
      </w:rPr>
    </w:lvl>
    <w:lvl w:ilvl="3" w:tplc="95401DFA" w:tentative="1">
      <w:start w:val="1"/>
      <w:numFmt w:val="bullet"/>
      <w:lvlText w:val="•"/>
      <w:lvlJc w:val="left"/>
      <w:pPr>
        <w:tabs>
          <w:tab w:val="num" w:pos="2880"/>
        </w:tabs>
        <w:ind w:left="2880" w:hanging="360"/>
      </w:pPr>
      <w:rPr>
        <w:rFonts w:ascii="Arial" w:hAnsi="Arial" w:hint="default"/>
      </w:rPr>
    </w:lvl>
    <w:lvl w:ilvl="4" w:tplc="3F0E6AF2" w:tentative="1">
      <w:start w:val="1"/>
      <w:numFmt w:val="bullet"/>
      <w:lvlText w:val="•"/>
      <w:lvlJc w:val="left"/>
      <w:pPr>
        <w:tabs>
          <w:tab w:val="num" w:pos="3600"/>
        </w:tabs>
        <w:ind w:left="3600" w:hanging="360"/>
      </w:pPr>
      <w:rPr>
        <w:rFonts w:ascii="Arial" w:hAnsi="Arial" w:hint="default"/>
      </w:rPr>
    </w:lvl>
    <w:lvl w:ilvl="5" w:tplc="5DA28428" w:tentative="1">
      <w:start w:val="1"/>
      <w:numFmt w:val="bullet"/>
      <w:lvlText w:val="•"/>
      <w:lvlJc w:val="left"/>
      <w:pPr>
        <w:tabs>
          <w:tab w:val="num" w:pos="4320"/>
        </w:tabs>
        <w:ind w:left="4320" w:hanging="360"/>
      </w:pPr>
      <w:rPr>
        <w:rFonts w:ascii="Arial" w:hAnsi="Arial" w:hint="default"/>
      </w:rPr>
    </w:lvl>
    <w:lvl w:ilvl="6" w:tplc="8A989508" w:tentative="1">
      <w:start w:val="1"/>
      <w:numFmt w:val="bullet"/>
      <w:lvlText w:val="•"/>
      <w:lvlJc w:val="left"/>
      <w:pPr>
        <w:tabs>
          <w:tab w:val="num" w:pos="5040"/>
        </w:tabs>
        <w:ind w:left="5040" w:hanging="360"/>
      </w:pPr>
      <w:rPr>
        <w:rFonts w:ascii="Arial" w:hAnsi="Arial" w:hint="default"/>
      </w:rPr>
    </w:lvl>
    <w:lvl w:ilvl="7" w:tplc="CA080C4E" w:tentative="1">
      <w:start w:val="1"/>
      <w:numFmt w:val="bullet"/>
      <w:lvlText w:val="•"/>
      <w:lvlJc w:val="left"/>
      <w:pPr>
        <w:tabs>
          <w:tab w:val="num" w:pos="5760"/>
        </w:tabs>
        <w:ind w:left="5760" w:hanging="360"/>
      </w:pPr>
      <w:rPr>
        <w:rFonts w:ascii="Arial" w:hAnsi="Arial" w:hint="default"/>
      </w:rPr>
    </w:lvl>
    <w:lvl w:ilvl="8" w:tplc="67D25E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E846A8"/>
    <w:multiLevelType w:val="hybridMultilevel"/>
    <w:tmpl w:val="BB008492"/>
    <w:lvl w:ilvl="0" w:tplc="E8F0D942">
      <w:start w:val="1"/>
      <w:numFmt w:val="decimal"/>
      <w:lvlText w:val="%1."/>
      <w:lvlJc w:val="left"/>
      <w:pPr>
        <w:ind w:left="720" w:hanging="360"/>
      </w:pPr>
      <w:rPr>
        <w:rFonts w:eastAsia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B8"/>
    <w:rsid w:val="00044217"/>
    <w:rsid w:val="001429C0"/>
    <w:rsid w:val="0017146C"/>
    <w:rsid w:val="00193AED"/>
    <w:rsid w:val="001A5091"/>
    <w:rsid w:val="002E0B5C"/>
    <w:rsid w:val="002F7BD1"/>
    <w:rsid w:val="00302BBF"/>
    <w:rsid w:val="004233D5"/>
    <w:rsid w:val="00533884"/>
    <w:rsid w:val="00670A8D"/>
    <w:rsid w:val="008716BF"/>
    <w:rsid w:val="00881660"/>
    <w:rsid w:val="008C67AB"/>
    <w:rsid w:val="00A10CB4"/>
    <w:rsid w:val="00AF236C"/>
    <w:rsid w:val="00B84769"/>
    <w:rsid w:val="00B9278C"/>
    <w:rsid w:val="00D07065"/>
    <w:rsid w:val="00D4238B"/>
    <w:rsid w:val="00D659B8"/>
    <w:rsid w:val="00D70DE7"/>
    <w:rsid w:val="00DD2621"/>
    <w:rsid w:val="00E306E5"/>
    <w:rsid w:val="00F4314B"/>
    <w:rsid w:val="00FA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4235"/>
  <w15:chartTrackingRefBased/>
  <w15:docId w15:val="{56DCDBBE-1F1C-4652-8CFA-33701A70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B5C"/>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00049">
      <w:bodyDiv w:val="1"/>
      <w:marLeft w:val="0"/>
      <w:marRight w:val="0"/>
      <w:marTop w:val="0"/>
      <w:marBottom w:val="0"/>
      <w:divBdr>
        <w:top w:val="none" w:sz="0" w:space="0" w:color="auto"/>
        <w:left w:val="none" w:sz="0" w:space="0" w:color="auto"/>
        <w:bottom w:val="none" w:sz="0" w:space="0" w:color="auto"/>
        <w:right w:val="none" w:sz="0" w:space="0" w:color="auto"/>
      </w:divBdr>
      <w:divsChild>
        <w:div w:id="1407536115">
          <w:marLeft w:val="1080"/>
          <w:marRight w:val="0"/>
          <w:marTop w:val="100"/>
          <w:marBottom w:val="0"/>
          <w:divBdr>
            <w:top w:val="none" w:sz="0" w:space="0" w:color="auto"/>
            <w:left w:val="none" w:sz="0" w:space="0" w:color="auto"/>
            <w:bottom w:val="none" w:sz="0" w:space="0" w:color="auto"/>
            <w:right w:val="none" w:sz="0" w:space="0" w:color="auto"/>
          </w:divBdr>
        </w:div>
        <w:div w:id="2029718838">
          <w:marLeft w:val="1080"/>
          <w:marRight w:val="0"/>
          <w:marTop w:val="100"/>
          <w:marBottom w:val="0"/>
          <w:divBdr>
            <w:top w:val="none" w:sz="0" w:space="0" w:color="auto"/>
            <w:left w:val="none" w:sz="0" w:space="0" w:color="auto"/>
            <w:bottom w:val="none" w:sz="0" w:space="0" w:color="auto"/>
            <w:right w:val="none" w:sz="0" w:space="0" w:color="auto"/>
          </w:divBdr>
        </w:div>
        <w:div w:id="1599633799">
          <w:marLeft w:val="1080"/>
          <w:marRight w:val="0"/>
          <w:marTop w:val="100"/>
          <w:marBottom w:val="0"/>
          <w:divBdr>
            <w:top w:val="none" w:sz="0" w:space="0" w:color="auto"/>
            <w:left w:val="none" w:sz="0" w:space="0" w:color="auto"/>
            <w:bottom w:val="none" w:sz="0" w:space="0" w:color="auto"/>
            <w:right w:val="none" w:sz="0" w:space="0" w:color="auto"/>
          </w:divBdr>
        </w:div>
        <w:div w:id="223219357">
          <w:marLeft w:val="1080"/>
          <w:marRight w:val="0"/>
          <w:marTop w:val="100"/>
          <w:marBottom w:val="0"/>
          <w:divBdr>
            <w:top w:val="none" w:sz="0" w:space="0" w:color="auto"/>
            <w:left w:val="none" w:sz="0" w:space="0" w:color="auto"/>
            <w:bottom w:val="none" w:sz="0" w:space="0" w:color="auto"/>
            <w:right w:val="none" w:sz="0" w:space="0" w:color="auto"/>
          </w:divBdr>
        </w:div>
        <w:div w:id="1384479925">
          <w:marLeft w:val="1080"/>
          <w:marRight w:val="0"/>
          <w:marTop w:val="100"/>
          <w:marBottom w:val="0"/>
          <w:divBdr>
            <w:top w:val="none" w:sz="0" w:space="0" w:color="auto"/>
            <w:left w:val="none" w:sz="0" w:space="0" w:color="auto"/>
            <w:bottom w:val="none" w:sz="0" w:space="0" w:color="auto"/>
            <w:right w:val="none" w:sz="0" w:space="0" w:color="auto"/>
          </w:divBdr>
        </w:div>
        <w:div w:id="73905691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Umnova</dc:creator>
  <cp:keywords/>
  <dc:description/>
  <cp:lastModifiedBy>Olga Umnova</cp:lastModifiedBy>
  <cp:revision>9</cp:revision>
  <dcterms:created xsi:type="dcterms:W3CDTF">2018-03-20T14:27:00Z</dcterms:created>
  <dcterms:modified xsi:type="dcterms:W3CDTF">2018-04-19T18:30:00Z</dcterms:modified>
</cp:coreProperties>
</file>